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9AFE2" w14:textId="4205859D" w:rsidR="00EC003C" w:rsidRPr="00181043" w:rsidRDefault="00EC003C" w:rsidP="00EC003C">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406B85">
        <w:rPr>
          <w:rFonts w:cs="Arial"/>
          <w:b/>
          <w:sz w:val="24"/>
          <w:lang w:val="en-US"/>
        </w:rPr>
        <w:t>R2-23</w:t>
      </w:r>
      <w:r w:rsidR="00D7401A">
        <w:rPr>
          <w:rFonts w:cs="Arial"/>
          <w:b/>
          <w:sz w:val="24"/>
          <w:lang w:val="en-US"/>
        </w:rPr>
        <w:t>10296</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p>
    <w:p w14:paraId="46E18A35" w14:textId="77777777" w:rsidR="00D00627" w:rsidRPr="00692DEB" w:rsidRDefault="00D00627" w:rsidP="00D00627">
      <w:pPr>
        <w:pStyle w:val="CRCoverPage"/>
        <w:outlineLvl w:val="0"/>
        <w:rPr>
          <w:b/>
          <w:sz w:val="24"/>
          <w:lang w:val="en-US"/>
        </w:rPr>
      </w:pPr>
    </w:p>
    <w:p w14:paraId="557FED04" w14:textId="091AB36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5E2">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C43BF8">
        <w:rPr>
          <w:rFonts w:ascii="Arial" w:eastAsia="MS Mincho" w:hAnsi="Arial" w:cs="Arial"/>
          <w:b/>
          <w:bCs/>
          <w:color w:val="auto"/>
          <w:sz w:val="24"/>
          <w:lang w:eastAsia="en-US"/>
        </w:rPr>
        <w:t>2</w:t>
      </w:r>
      <w:r w:rsidR="00B135E2">
        <w:rPr>
          <w:rFonts w:ascii="Arial" w:eastAsia="MS Mincho" w:hAnsi="Arial" w:cs="Arial"/>
          <w:b/>
          <w:bCs/>
          <w:color w:val="auto"/>
          <w:sz w:val="24"/>
          <w:lang w:eastAsia="en-US"/>
        </w:rPr>
        <w:t>.2</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0E51FE0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135E2" w:rsidRPr="00B135E2">
        <w:rPr>
          <w:rFonts w:ascii="Arial" w:eastAsia="Times New Roman" w:hAnsi="Arial" w:cs="Arial"/>
          <w:b/>
          <w:bCs/>
          <w:color w:val="auto"/>
          <w:sz w:val="24"/>
          <w:lang w:eastAsia="en-US"/>
        </w:rPr>
        <w:t>Further discussion on data collection for AI/ML</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0BEEA6A3" w14:textId="295504A5" w:rsidR="005B1E5E" w:rsidRDefault="00E532D5" w:rsidP="00774755">
      <w:bookmarkStart w:id="0" w:name="_Hlk61519723"/>
      <w:r>
        <w:t>SID of AI/ML for NR air interface (RP-213599) was agreed in RAN#94e [1]. After several rounds of discussion, RAN2 scope mainly include</w:t>
      </w:r>
      <w:r w:rsidR="005A0222">
        <w:t>s</w:t>
      </w:r>
      <w:r>
        <w:t xml:space="preserve"> AI/ML model identification, signaling of AI/ML model transfer / delivery, and procedure of LCM and data collection.  </w:t>
      </w:r>
    </w:p>
    <w:p w14:paraId="778A4244" w14:textId="5F99B3E4" w:rsidR="00283CA4" w:rsidRPr="00610940" w:rsidRDefault="00283CA4" w:rsidP="00283CA4">
      <w:pPr>
        <w:pStyle w:val="Agreement"/>
        <w:numPr>
          <w:ilvl w:val="0"/>
          <w:numId w:val="0"/>
        </w:numPr>
        <w:spacing w:after="180"/>
        <w:rPr>
          <w:rFonts w:ascii="Times New Roman" w:eastAsia="SimSun" w:hAnsi="Times New Roman"/>
          <w:b w:val="0"/>
          <w:color w:val="000000"/>
          <w:szCs w:val="20"/>
          <w:lang w:eastAsia="ja-JP"/>
        </w:rPr>
      </w:pPr>
      <w:r w:rsidRPr="00610940">
        <w:rPr>
          <w:rFonts w:ascii="Times New Roman" w:eastAsia="SimSun" w:hAnsi="Times New Roman"/>
          <w:b w:val="0"/>
          <w:color w:val="000000"/>
          <w:szCs w:val="20"/>
          <w:lang w:eastAsia="ja-JP"/>
        </w:rPr>
        <w:t>In RAN2#121</w:t>
      </w:r>
      <w:r>
        <w:rPr>
          <w:rFonts w:ascii="Times New Roman" w:eastAsia="SimSun" w:hAnsi="Times New Roman"/>
          <w:b w:val="0"/>
          <w:color w:val="000000"/>
          <w:szCs w:val="20"/>
          <w:lang w:eastAsia="ja-JP"/>
        </w:rPr>
        <w:t>b-e</w:t>
      </w:r>
      <w:r w:rsidRPr="00610940">
        <w:rPr>
          <w:rFonts w:ascii="Times New Roman" w:eastAsia="SimSun" w:hAnsi="Times New Roman"/>
          <w:b w:val="0"/>
          <w:color w:val="000000"/>
          <w:szCs w:val="20"/>
          <w:lang w:eastAsia="ja-JP"/>
        </w:rPr>
        <w:t xml:space="preserve"> [</w:t>
      </w:r>
      <w:r>
        <w:rPr>
          <w:rFonts w:ascii="Times New Roman" w:eastAsia="SimSun" w:hAnsi="Times New Roman"/>
          <w:b w:val="0"/>
          <w:color w:val="000000"/>
          <w:szCs w:val="20"/>
          <w:lang w:eastAsia="ja-JP"/>
        </w:rPr>
        <w:t>2</w:t>
      </w:r>
      <w:r w:rsidRPr="00610940">
        <w:rPr>
          <w:rFonts w:ascii="Times New Roman" w:eastAsia="SimSun" w:hAnsi="Times New Roman"/>
          <w:b w:val="0"/>
          <w:color w:val="000000"/>
          <w:szCs w:val="20"/>
          <w:lang w:eastAsia="ja-JP"/>
        </w:rPr>
        <w:t>]</w:t>
      </w:r>
      <w:r>
        <w:rPr>
          <w:rFonts w:ascii="Times New Roman" w:eastAsia="SimSun" w:hAnsi="Times New Roman"/>
          <w:b w:val="0"/>
          <w:color w:val="000000"/>
          <w:szCs w:val="20"/>
          <w:lang w:eastAsia="ja-JP"/>
        </w:rPr>
        <w:t>,</w:t>
      </w:r>
      <w:r w:rsidRPr="00610940">
        <w:rPr>
          <w:rFonts w:ascii="Times New Roman" w:eastAsia="SimSun" w:hAnsi="Times New Roman"/>
          <w:b w:val="0"/>
          <w:color w:val="000000"/>
          <w:szCs w:val="20"/>
          <w:lang w:eastAsia="ja-JP"/>
        </w:rPr>
        <w:t xml:space="preserve"> </w:t>
      </w:r>
      <w:r w:rsidR="00E1585E">
        <w:rPr>
          <w:rFonts w:ascii="Times New Roman" w:eastAsia="SimSun" w:hAnsi="Times New Roman"/>
          <w:b w:val="0"/>
          <w:color w:val="000000"/>
          <w:szCs w:val="20"/>
          <w:lang w:eastAsia="ja-JP"/>
        </w:rPr>
        <w:t>an analysis table on performance of existing data collection framework was endorsed</w:t>
      </w:r>
      <w:r w:rsidR="00E60278">
        <w:rPr>
          <w:rFonts w:ascii="Times New Roman" w:eastAsia="SimSun" w:hAnsi="Times New Roman"/>
          <w:b w:val="0"/>
          <w:color w:val="000000"/>
          <w:szCs w:val="20"/>
          <w:lang w:eastAsia="ja-JP"/>
        </w:rPr>
        <w:t xml:space="preserve"> [7]</w:t>
      </w:r>
      <w:r w:rsidR="00E1585E">
        <w:rPr>
          <w:rFonts w:ascii="Times New Roman" w:eastAsia="SimSun" w:hAnsi="Times New Roman"/>
          <w:b w:val="0"/>
          <w:color w:val="000000"/>
          <w:szCs w:val="20"/>
          <w:lang w:eastAsia="ja-JP"/>
        </w:rPr>
        <w:t xml:space="preserve">, and </w:t>
      </w:r>
      <w:r w:rsidR="000D2817">
        <w:rPr>
          <w:rFonts w:ascii="Times New Roman" w:eastAsia="SimSun" w:hAnsi="Times New Roman"/>
          <w:b w:val="0"/>
          <w:color w:val="000000"/>
          <w:szCs w:val="20"/>
          <w:lang w:eastAsia="ja-JP"/>
        </w:rPr>
        <w:t xml:space="preserve">new requirement for </w:t>
      </w:r>
      <w:r w:rsidRPr="00610940">
        <w:rPr>
          <w:rFonts w:ascii="Times New Roman" w:eastAsia="SimSun" w:hAnsi="Times New Roman"/>
          <w:b w:val="0"/>
          <w:color w:val="000000"/>
          <w:szCs w:val="20"/>
          <w:lang w:eastAsia="ja-JP"/>
        </w:rPr>
        <w:t xml:space="preserve">data collection </w:t>
      </w:r>
      <w:r w:rsidR="000D2817">
        <w:rPr>
          <w:rFonts w:ascii="Times New Roman" w:eastAsia="SimSun" w:hAnsi="Times New Roman"/>
          <w:b w:val="0"/>
          <w:color w:val="000000"/>
          <w:szCs w:val="20"/>
          <w:lang w:eastAsia="ja-JP"/>
        </w:rPr>
        <w:t>was made.</w:t>
      </w:r>
    </w:p>
    <w:p w14:paraId="43512074" w14:textId="77777777" w:rsidR="00E1585E" w:rsidRDefault="00E1585E" w:rsidP="00E1585E">
      <w:pPr>
        <w:pStyle w:val="Agreement"/>
        <w:tabs>
          <w:tab w:val="clear" w:pos="1980"/>
          <w:tab w:val="num" w:pos="1619"/>
        </w:tabs>
        <w:ind w:left="1619"/>
      </w:pPr>
      <w:r>
        <w:t xml:space="preserve">Endorse the table as a starting point (e.g. can add more columns if needed later, modify, add rows </w:t>
      </w:r>
      <w:proofErr w:type="spellStart"/>
      <w:r>
        <w:t>etc</w:t>
      </w:r>
      <w:proofErr w:type="spellEnd"/>
      <w:r>
        <w:t xml:space="preserve">). Content shall be interpreted as current content. </w:t>
      </w:r>
    </w:p>
    <w:p w14:paraId="28403C2C" w14:textId="2473FCC0" w:rsidR="00E1585E" w:rsidRDefault="00E1585E" w:rsidP="00E1585E">
      <w:pPr>
        <w:pStyle w:val="Agreement"/>
        <w:tabs>
          <w:tab w:val="clear" w:pos="1980"/>
          <w:tab w:val="num" w:pos="1619"/>
        </w:tabs>
        <w:spacing w:after="180"/>
        <w:ind w:left="1619"/>
      </w:pPr>
      <w:r>
        <w:t xml:space="preserve">Chair: There is significant support to aim for evaluating the data collection methods per LCM purpose </w:t>
      </w:r>
    </w:p>
    <w:p w14:paraId="129EF784" w14:textId="773E333A" w:rsidR="00283CA4" w:rsidRDefault="00283CA4" w:rsidP="00283CA4">
      <w:pPr>
        <w:pStyle w:val="Agreement"/>
        <w:tabs>
          <w:tab w:val="clear" w:pos="1980"/>
          <w:tab w:val="num" w:pos="1619"/>
        </w:tabs>
        <w:spacing w:after="180"/>
        <w:ind w:left="1616" w:hanging="357"/>
      </w:pPr>
      <w:r>
        <w:t xml:space="preserve">Observation: RAN2 may need to consider enhancements for AIML to existing functionality for data collection, e.g. for timing control (e.g. for MDT/RRM). </w:t>
      </w:r>
    </w:p>
    <w:p w14:paraId="64DB0069" w14:textId="45D23ADD" w:rsidR="00A274D8" w:rsidRDefault="00A274D8" w:rsidP="00774755">
      <w:r>
        <w:t>In RAN2#12</w:t>
      </w:r>
      <w:r w:rsidR="00CF1183">
        <w:t>2</w:t>
      </w:r>
      <w:r>
        <w:t xml:space="preserve"> [</w:t>
      </w:r>
      <w:r w:rsidR="00283CA4">
        <w:t>3</w:t>
      </w:r>
      <w:r>
        <w:t>]</w:t>
      </w:r>
      <w:r w:rsidR="0055251B">
        <w:t xml:space="preserve"> </w:t>
      </w:r>
      <w:r>
        <w:t>data collection was discussed</w:t>
      </w:r>
      <w:r w:rsidR="00B115F7">
        <w:t>.</w:t>
      </w:r>
      <w:r>
        <w:t xml:space="preserve"> </w:t>
      </w:r>
      <w:r w:rsidR="00B115F7">
        <w:t>O</w:t>
      </w:r>
      <w:r w:rsidR="00D40FF5">
        <w:t>ne LS to RAN1</w:t>
      </w:r>
      <w:r w:rsidR="00AE4AA0">
        <w:t xml:space="preserve"> (</w:t>
      </w:r>
      <w:r w:rsidR="00B640B3">
        <w:t>R2-2306906</w:t>
      </w:r>
      <w:r w:rsidR="00AE4AA0">
        <w:t>)</w:t>
      </w:r>
      <w:r w:rsidR="00442B65">
        <w:t xml:space="preserve"> [</w:t>
      </w:r>
      <w:r w:rsidR="001705E5">
        <w:t>4</w:t>
      </w:r>
      <w:r w:rsidR="00442B65">
        <w:t>]</w:t>
      </w:r>
      <w:r w:rsidR="00D40FF5">
        <w:t xml:space="preserve"> was sent </w:t>
      </w:r>
      <w:r w:rsidR="00B115F7">
        <w:t>to</w:t>
      </w:r>
      <w:r w:rsidR="00D40FF5">
        <w:t xml:space="preserve"> </w:t>
      </w:r>
      <w:r w:rsidR="00B115F7">
        <w:t>ask explicit questions that would be helpful to RAN2 to determine suitable mechanism(s) and/or other tentative standards impacts for data collection</w:t>
      </w:r>
      <w:r w:rsidR="00AE4AA0">
        <w:t xml:space="preserve">. </w:t>
      </w:r>
      <w:r w:rsidR="003E549E">
        <w:t xml:space="preserve">RAN1 has sent reply LS on part A to RAN2 in [5], and RAN1 is discussing the reply LS on part B. </w:t>
      </w:r>
    </w:p>
    <w:p w14:paraId="34C0AD1F" w14:textId="284C281C" w:rsidR="00A85324" w:rsidRDefault="00A85324" w:rsidP="00A85324">
      <w:pPr>
        <w:pStyle w:val="NO"/>
        <w:ind w:left="0" w:firstLine="0"/>
        <w:rPr>
          <w:lang w:eastAsia="zh-CN"/>
        </w:rPr>
      </w:pPr>
      <w:r>
        <w:rPr>
          <w:lang w:eastAsia="zh-CN"/>
        </w:rPr>
        <w:t>Meanwhile, RAN2#123 [</w:t>
      </w:r>
      <w:r w:rsidR="00182002">
        <w:rPr>
          <w:lang w:eastAsia="zh-CN"/>
        </w:rPr>
        <w:t>6</w:t>
      </w:r>
      <w:r>
        <w:rPr>
          <w:lang w:eastAsia="zh-CN"/>
        </w:rPr>
        <w:t>] discussed physical entity mapping</w:t>
      </w:r>
      <w:r w:rsidR="007C382D">
        <w:rPr>
          <w:lang w:eastAsia="zh-CN"/>
        </w:rPr>
        <w:t xml:space="preserve"> and made below agreement: </w:t>
      </w:r>
    </w:p>
    <w:p w14:paraId="5EBE54BA" w14:textId="77777777" w:rsidR="00A85324" w:rsidRDefault="00000000" w:rsidP="00A85324">
      <w:pPr>
        <w:pStyle w:val="Doc-title"/>
      </w:pPr>
      <w:hyperlink r:id="rId8" w:tooltip="C:Usersmtk65284Documents3GPPtsg_ranWG2_RL2RAN2DocsR2-2308286.zip" w:history="1">
        <w:r w:rsidR="00A85324" w:rsidRPr="001D0DE7">
          <w:rPr>
            <w:rStyle w:val="Hyperlink"/>
          </w:rPr>
          <w:t>R2-2308286</w:t>
        </w:r>
      </w:hyperlink>
      <w:r w:rsidR="00A85324">
        <w:tab/>
        <w:t>Report of [Post122][060][AIML] Mapping of functions to physical entities (CMCC)</w:t>
      </w:r>
      <w:r w:rsidR="00A85324">
        <w:tab/>
        <w:t>CMCC</w:t>
      </w:r>
      <w:r w:rsidR="00A85324">
        <w:tab/>
        <w:t>report</w:t>
      </w:r>
      <w:r w:rsidR="00A85324">
        <w:tab/>
        <w:t>Rel-18</w:t>
      </w:r>
      <w:r w:rsidR="00A85324">
        <w:tab/>
        <w:t>FS_NR_AIML_air</w:t>
      </w:r>
    </w:p>
    <w:p w14:paraId="6526D651" w14:textId="77777777" w:rsidR="00A85324" w:rsidRDefault="00A85324" w:rsidP="00A85324">
      <w:pPr>
        <w:pStyle w:val="Agreement"/>
        <w:tabs>
          <w:tab w:val="clear" w:pos="1980"/>
          <w:tab w:val="num" w:pos="1619"/>
        </w:tabs>
        <w:spacing w:after="180"/>
        <w:ind w:left="1619"/>
      </w:pPr>
      <w:r>
        <w:t>P1-P6 are agreed, it is expected that FFS items for which support is not increased</w:t>
      </w:r>
      <w:r w:rsidRPr="00AE29AA">
        <w:t xml:space="preserve"> </w:t>
      </w:r>
      <w:r>
        <w:t>will be removed.</w:t>
      </w:r>
    </w:p>
    <w:p w14:paraId="25835CA9" w14:textId="65383526" w:rsidR="00377CBB" w:rsidRPr="00827D97" w:rsidRDefault="00377CBB" w:rsidP="00506E7D">
      <w:pPr>
        <w:pStyle w:val="NO"/>
        <w:ind w:left="0" w:firstLine="0"/>
        <w:rPr>
          <w:lang w:eastAsia="zh-CN"/>
        </w:rPr>
      </w:pPr>
      <w:r>
        <w:rPr>
          <w:lang w:eastAsia="zh-CN"/>
        </w:rPr>
        <w:t xml:space="preserve">However, the mapping for data </w:t>
      </w:r>
      <w:r w:rsidR="005C6A84">
        <w:rPr>
          <w:lang w:eastAsia="zh-CN"/>
        </w:rPr>
        <w:t>transfer</w:t>
      </w:r>
      <w:r>
        <w:rPr>
          <w:lang w:eastAsia="zh-CN"/>
        </w:rPr>
        <w:t xml:space="preserve"> was not covered in this email discussion. We tend to think it is an important aspect which needs to be captured in TR 38.843. </w:t>
      </w:r>
    </w:p>
    <w:p w14:paraId="60901675" w14:textId="4D406367" w:rsidR="002C5B62" w:rsidRDefault="00840C08" w:rsidP="00840C08">
      <w:pPr>
        <w:pStyle w:val="NO"/>
        <w:ind w:left="0" w:firstLine="0"/>
        <w:rPr>
          <w:lang w:eastAsia="zh-CN"/>
        </w:rPr>
      </w:pPr>
      <w:r>
        <w:rPr>
          <w:lang w:eastAsia="zh-CN"/>
        </w:rPr>
        <w:t xml:space="preserve">In this contribution, we </w:t>
      </w:r>
      <w:r w:rsidR="00377CBB">
        <w:rPr>
          <w:lang w:eastAsia="zh-CN"/>
        </w:rPr>
        <w:t>address below two aspects on</w:t>
      </w:r>
      <w:r w:rsidR="006A4563">
        <w:rPr>
          <w:lang w:eastAsia="zh-CN"/>
        </w:rPr>
        <w:t xml:space="preserve"> data collection for AI/ML</w:t>
      </w:r>
      <w:r w:rsidR="002C5B62">
        <w:rPr>
          <w:lang w:eastAsia="zh-CN"/>
        </w:rPr>
        <w:t>:</w:t>
      </w:r>
    </w:p>
    <w:p w14:paraId="075D15B2" w14:textId="2F55B329" w:rsidR="002C5B62" w:rsidRDefault="00735470" w:rsidP="002C5B62">
      <w:pPr>
        <w:pStyle w:val="NO"/>
        <w:numPr>
          <w:ilvl w:val="0"/>
          <w:numId w:val="49"/>
        </w:numPr>
        <w:rPr>
          <w:lang w:eastAsia="zh-CN"/>
        </w:rPr>
      </w:pPr>
      <w:r>
        <w:rPr>
          <w:lang w:eastAsia="zh-CN"/>
        </w:rPr>
        <w:t>Data collection framework of offline training</w:t>
      </w:r>
    </w:p>
    <w:p w14:paraId="5D7DF1C6" w14:textId="2FC92C70" w:rsidR="006F673D" w:rsidRDefault="007B1475" w:rsidP="00DA4EF0">
      <w:pPr>
        <w:pStyle w:val="NO"/>
        <w:numPr>
          <w:ilvl w:val="0"/>
          <w:numId w:val="49"/>
        </w:numPr>
        <w:rPr>
          <w:lang w:eastAsia="zh-CN"/>
        </w:rPr>
      </w:pPr>
      <w:r>
        <w:rPr>
          <w:lang w:eastAsia="zh-CN"/>
        </w:rPr>
        <w:t>Functionality</w:t>
      </w:r>
      <w:r w:rsidR="00735470">
        <w:rPr>
          <w:lang w:eastAsia="zh-CN"/>
        </w:rPr>
        <w:t xml:space="preserve"> </w:t>
      </w:r>
      <w:r>
        <w:rPr>
          <w:lang w:eastAsia="zh-CN"/>
        </w:rPr>
        <w:t xml:space="preserve">entity </w:t>
      </w:r>
      <w:r w:rsidR="00735470">
        <w:rPr>
          <w:lang w:eastAsia="zh-CN"/>
        </w:rPr>
        <w:t xml:space="preserve">mapping </w:t>
      </w:r>
      <w:r>
        <w:rPr>
          <w:lang w:eastAsia="zh-CN"/>
        </w:rPr>
        <w:t>for</w:t>
      </w:r>
      <w:r w:rsidR="00735470">
        <w:rPr>
          <w:lang w:eastAsia="zh-CN"/>
        </w:rPr>
        <w:t xml:space="preserve"> data collection</w:t>
      </w:r>
    </w:p>
    <w:p w14:paraId="6ED6B038" w14:textId="77777777" w:rsidR="00B5750C" w:rsidRPr="00B5750C" w:rsidRDefault="00B5750C" w:rsidP="00B5750C">
      <w:pPr>
        <w:pStyle w:val="Heading1"/>
        <w:rPr>
          <w:lang w:val="en-US"/>
        </w:rPr>
      </w:pPr>
      <w:r>
        <w:rPr>
          <w:lang w:val="en-US"/>
        </w:rPr>
        <w:t xml:space="preserve">2 </w:t>
      </w:r>
      <w:r w:rsidRPr="00692DEB">
        <w:rPr>
          <w:lang w:val="en-US"/>
        </w:rPr>
        <w:t xml:space="preserve">Discussion </w:t>
      </w:r>
    </w:p>
    <w:bookmarkEnd w:id="0"/>
    <w:p w14:paraId="480C0C03" w14:textId="276231F5" w:rsidR="00C2452C" w:rsidRDefault="002F7FB8" w:rsidP="00C2452C">
      <w:pPr>
        <w:pStyle w:val="Heading2"/>
        <w:rPr>
          <w:lang w:eastAsia="zh-CN"/>
        </w:rPr>
      </w:pPr>
      <w:r>
        <w:rPr>
          <w:lang w:eastAsia="zh-CN"/>
        </w:rPr>
        <w:t>2.</w:t>
      </w:r>
      <w:r w:rsidR="006D0594">
        <w:rPr>
          <w:lang w:eastAsia="zh-CN"/>
        </w:rPr>
        <w:t>1</w:t>
      </w:r>
      <w:r>
        <w:rPr>
          <w:lang w:eastAsia="zh-CN"/>
        </w:rPr>
        <w:t xml:space="preserve"> </w:t>
      </w:r>
      <w:r w:rsidR="0037499B">
        <w:rPr>
          <w:lang w:eastAsia="zh-CN"/>
        </w:rPr>
        <w:t>Data collection framework of offline training</w:t>
      </w:r>
    </w:p>
    <w:p w14:paraId="140DDC16" w14:textId="5A98E776" w:rsidR="002F7FB8" w:rsidRDefault="003D5A62" w:rsidP="002F7FB8">
      <w:r>
        <w:t>In</w:t>
      </w:r>
      <w:r w:rsidR="00DC1802" w:rsidRPr="00DC1802">
        <w:t xml:space="preserve"> </w:t>
      </w:r>
      <w:r w:rsidR="00C90100">
        <w:t xml:space="preserve">RAN1 reply </w:t>
      </w:r>
      <w:r w:rsidR="00DC1802">
        <w:t>LS (</w:t>
      </w:r>
      <w:r w:rsidR="00C90100" w:rsidRPr="00C90100">
        <w:t>R1-</w:t>
      </w:r>
      <w:r w:rsidR="00C90100" w:rsidRPr="00961724">
        <w:t xml:space="preserve"> </w:t>
      </w:r>
      <w:r w:rsidR="00C90100" w:rsidRPr="00C90100">
        <w:t>2308730</w:t>
      </w:r>
      <w:r w:rsidR="00DC1802">
        <w:t>) [</w:t>
      </w:r>
      <w:r w:rsidR="00C90100">
        <w:t>5</w:t>
      </w:r>
      <w:r w:rsidR="00DC1802">
        <w:t xml:space="preserve">], </w:t>
      </w:r>
      <w:r w:rsidR="00FE40FB">
        <w:t xml:space="preserve">RAN1 has confirmed that there is no latency requirement for offline model training, but model inference and performance monitoring have latency requirement. </w:t>
      </w:r>
    </w:p>
    <w:p w14:paraId="67E80124" w14:textId="7A90B221" w:rsidR="001E414A" w:rsidRDefault="001B70A2" w:rsidP="00CA0555">
      <w:pPr>
        <w:spacing w:before="180"/>
      </w:pPr>
      <w:r>
        <w:rPr>
          <w:noProof/>
        </w:rPr>
        <w:lastRenderedPageBreak/>
        <mc:AlternateContent>
          <mc:Choice Requires="wps">
            <w:drawing>
              <wp:anchor distT="0" distB="0" distL="114300" distR="114300" simplePos="0" relativeHeight="251659264" behindDoc="0" locked="0" layoutInCell="1" allowOverlap="1" wp14:anchorId="500148FF" wp14:editId="5ACA64E6">
                <wp:simplePos x="0" y="0"/>
                <wp:positionH relativeFrom="column">
                  <wp:posOffset>22860</wp:posOffset>
                </wp:positionH>
                <wp:positionV relativeFrom="paragraph">
                  <wp:posOffset>43180</wp:posOffset>
                </wp:positionV>
                <wp:extent cx="6101715" cy="1906905"/>
                <wp:effectExtent l="0" t="0" r="6985" b="10795"/>
                <wp:wrapTopAndBottom/>
                <wp:docPr id="1567741341" name="Text Box 1"/>
                <wp:cNvGraphicFramePr/>
                <a:graphic xmlns:a="http://schemas.openxmlformats.org/drawingml/2006/main">
                  <a:graphicData uri="http://schemas.microsoft.com/office/word/2010/wordprocessingShape">
                    <wps:wsp>
                      <wps:cNvSpPr txBox="1"/>
                      <wps:spPr>
                        <a:xfrm>
                          <a:off x="0" y="0"/>
                          <a:ext cx="6101715" cy="1906905"/>
                        </a:xfrm>
                        <a:prstGeom prst="rect">
                          <a:avLst/>
                        </a:prstGeom>
                        <a:solidFill>
                          <a:schemeClr val="lt1"/>
                        </a:solidFill>
                        <a:ln w="6350">
                          <a:solidFill>
                            <a:prstClr val="black"/>
                          </a:solidFill>
                        </a:ln>
                      </wps:spPr>
                      <wps:txbx>
                        <w:txbxContent>
                          <w:tbl>
                            <w:tblPr>
                              <w:tblStyle w:val="TableGrid"/>
                              <w:tblW w:w="0" w:type="auto"/>
                              <w:tblLook w:val="04A0" w:firstRow="1" w:lastRow="0" w:firstColumn="1" w:lastColumn="0" w:noHBand="0" w:noVBand="1"/>
                            </w:tblPr>
                            <w:tblGrid>
                              <w:gridCol w:w="9316"/>
                            </w:tblGrid>
                            <w:tr w:rsidR="00FE40FB" w14:paraId="5513B22E" w14:textId="77777777" w:rsidTr="00C75EBA">
                              <w:tc>
                                <w:tcPr>
                                  <w:tcW w:w="9629" w:type="dxa"/>
                                </w:tcPr>
                                <w:p w14:paraId="189C3B30" w14:textId="77777777" w:rsidR="00FE40FB" w:rsidRDefault="00FE40FB" w:rsidP="00FE40FB">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3C975DF4" w14:textId="77777777" w:rsidR="00FE40FB" w:rsidRDefault="00FE40FB" w:rsidP="00FE40FB">
                                  <w:pPr>
                                    <w:rPr>
                                      <w:rFonts w:ascii="Arial" w:hAnsi="Arial" w:cs="Arial"/>
                                      <w:lang w:eastAsia="zh-CN"/>
                                    </w:rPr>
                                  </w:pPr>
                                  <w:r>
                                    <w:rPr>
                                      <w:rFonts w:ascii="Arial" w:hAnsi="Arial" w:cs="Arial"/>
                                      <w:lang w:eastAsia="zh-CN"/>
                                    </w:rPr>
                                    <w:t>For the latency requirement of data collection, RAN2 assumes:</w:t>
                                  </w:r>
                                </w:p>
                                <w:p w14:paraId="15FC385A" w14:textId="77777777" w:rsidR="00FE40FB" w:rsidRDefault="00FE40FB" w:rsidP="00FE40FB">
                                  <w:pPr>
                                    <w:pStyle w:val="ListParagraph"/>
                                    <w:widowControl w:val="0"/>
                                    <w:numPr>
                                      <w:ilvl w:val="0"/>
                                      <w:numId w:val="60"/>
                                    </w:numPr>
                                    <w:overflowPunct/>
                                    <w:autoSpaceDE/>
                                    <w:autoSpaceDN/>
                                    <w:adjustRightInd/>
                                    <w:spacing w:after="0"/>
                                    <w:ind w:firstLineChars="0"/>
                                    <w:textAlignment w:val="auto"/>
                                    <w:rPr>
                                      <w:rFonts w:ascii="Arial" w:hAnsi="Arial" w:cs="Arial"/>
                                    </w:rPr>
                                  </w:pPr>
                                  <w:r>
                                    <w:rPr>
                                      <w:rFonts w:ascii="Arial" w:hAnsi="Arial" w:cs="Arial"/>
                                    </w:rPr>
                                    <w:t xml:space="preserve">For all types of offline model training (i.e., UE- /NW-/ two-sided model training), there is no latency requirement for data collection </w:t>
                                  </w:r>
                                </w:p>
                                <w:p w14:paraId="080A9EF4" w14:textId="77777777" w:rsidR="00FE40FB" w:rsidRDefault="00FE40FB" w:rsidP="00FE40FB">
                                  <w:pPr>
                                    <w:pStyle w:val="ListParagraph"/>
                                    <w:widowControl w:val="0"/>
                                    <w:numPr>
                                      <w:ilvl w:val="0"/>
                                      <w:numId w:val="60"/>
                                    </w:numPr>
                                    <w:overflowPunct/>
                                    <w:autoSpaceDE/>
                                    <w:autoSpaceDN/>
                                    <w:adjustRightInd/>
                                    <w:spacing w:after="0"/>
                                    <w:ind w:firstLineChars="0"/>
                                    <w:textAlignment w:val="auto"/>
                                    <w:rPr>
                                      <w:rFonts w:ascii="Arial" w:hAnsi="Arial" w:cs="Arial"/>
                                    </w:rPr>
                                  </w:pPr>
                                  <w:r>
                                    <w:rPr>
                                      <w:rFonts w:ascii="Arial" w:hAnsi="Arial" w:cs="Arial"/>
                                    </w:rPr>
                                    <w:t>For model inference, when required data comes from other entities, there is a latency requirement for data collection</w:t>
                                  </w:r>
                                </w:p>
                                <w:p w14:paraId="1A80AA58" w14:textId="77777777" w:rsidR="00FE40FB" w:rsidRPr="0086067D" w:rsidRDefault="00FE40FB" w:rsidP="00FE40FB">
                                  <w:pPr>
                                    <w:pStyle w:val="ListParagraph"/>
                                    <w:widowControl w:val="0"/>
                                    <w:numPr>
                                      <w:ilvl w:val="0"/>
                                      <w:numId w:val="60"/>
                                    </w:numPr>
                                    <w:overflowPunct/>
                                    <w:autoSpaceDE/>
                                    <w:autoSpaceDN/>
                                    <w:adjustRightInd/>
                                    <w:spacing w:after="0"/>
                                    <w:ind w:firstLineChars="0"/>
                                    <w:textAlignment w:val="auto"/>
                                    <w:rPr>
                                      <w:rFonts w:ascii="Arial" w:hAnsi="Arial" w:cs="Arial"/>
                                    </w:rPr>
                                  </w:pPr>
                                  <w:r>
                                    <w:rPr>
                                      <w:rFonts w:ascii="Arial" w:hAnsi="Arial" w:cs="Arial"/>
                                    </w:rPr>
                                    <w:t>For (real-time) model monitoring, when required monitoring data (e.g., performance metric) comes from other entities, there is a latency requirement for data collection.</w:t>
                                  </w:r>
                                </w:p>
                              </w:tc>
                            </w:tr>
                          </w:tbl>
                          <w:p w14:paraId="6FA78219" w14:textId="77777777" w:rsidR="00FE40FB" w:rsidRDefault="00FE40FB" w:rsidP="00FE40FB">
                            <w:pPr>
                              <w:rPr>
                                <w:rFonts w:ascii="Arial" w:hAnsi="Arial" w:cs="Arial"/>
                              </w:rPr>
                            </w:pPr>
                            <w:r w:rsidRPr="002A2C9A">
                              <w:rPr>
                                <w:rFonts w:ascii="Arial" w:hAnsi="Arial" w:cs="Arial"/>
                              </w:rPr>
                              <w:t>RAN1 confirms Assumption 2 in RAN2 LS.</w:t>
                            </w:r>
                          </w:p>
                          <w:p w14:paraId="63993DFE" w14:textId="77777777" w:rsidR="001B70A2" w:rsidRDefault="001B70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148FF" id="_x0000_t202" coordsize="21600,21600" o:spt="202" path="m,l,21600r21600,l21600,xe">
                <v:stroke joinstyle="miter"/>
                <v:path gradientshapeok="t" o:connecttype="rect"/>
              </v:shapetype>
              <v:shape id="Text Box 1" o:spid="_x0000_s1026" type="#_x0000_t202" style="position:absolute;margin-left:1.8pt;margin-top:3.4pt;width:480.45pt;height:15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N2FdOAIAAH0EAAAOAAAAZHJzL2Uyb0RvYy54bWysVE1v2zAMvQ/YfxB0X2xnSdoEcYosRYYB&#13;&#10;RVsgHXpWZCk2JouapMTOfv0o2flot9Owi0yJ1BP5+Oj5XVsrchDWVaBzmg1SSoTmUFR6l9PvL+tP&#13;&#10;t5Q4z3TBFGiR06Nw9G7x8cO8MTMxhBJUISxBEO1mjclp6b2ZJYnjpaiZG4ARGp0SbM08bu0uKSxr&#13;&#10;EL1WyTBNJ0kDtjAWuHAOT+87J11EfCkF909SOuGJyinm5uNq47oNa7KYs9nOMlNWvE+D/UMWNas0&#13;&#10;PnqGumeekb2t/oCqK27BgfQDDnUCUlZcxBqwmix9V82mZEbEWpAcZ840uf8Hyx8PG/NsiW+/QIsN&#13;&#10;DIQ0xs0cHoZ6Wmnr8MVMCfqRwuOZNtF6wvFwkqXZTTamhKMvm6aTaToOOMnlurHOfxVQk2Dk1GJf&#13;&#10;Il3s8OB8F3oKCa85UFWxrpSKm6AFsVKWHBh2UfmYJIK/iVKaNJjK53Eagd/4AvT5/lYx/qNP7yoK&#13;&#10;8ZTGnC/FB8u327ZnZAvFEYmy0GnIGb6uEPeBOf/MLIoGucFB8E+4SAWYDPQWJSXYX387D/HYS/RS&#13;&#10;0qAIc+p+7pkVlKhvGrs8zUajoNq4GY1vhrix157ttUfv6xUgQxmOnOHRDPFenUxpoX7FeVmGV9HF&#13;&#10;NMe3c+pP5sp3o4HzxsVyGYNQp4b5B70xPECHjgQ+X9pXZk3fT49SeISTXNnsXVu72HBTw3LvQVax&#13;&#10;54HgjtWed9R4VE0/j2GIrvcx6vLXWPwGAAD//wMAUEsDBBQABgAIAAAAIQDyOhA64AAAAAwBAAAP&#13;&#10;AAAAZHJzL2Rvd25yZXYueG1sTI9NT8MwDIbvSPyHyEjcWDo+Stc1nfgYu3BimzhnTZZENE6VZF35&#13;&#10;95gTXCzZr/36fZrV5Hs26phcQAHzWQFMYxeUQyNgv3u7qYClLFHJPqAW8K0TrNrLi0bWKpzxQ4/b&#13;&#10;bBiZYKqlAJvzUHOeOqu9TLMwaCTtGKKXmdpouIryTOa+57dFUXIvHdIHKwf9YnX3tT15AetnszBd&#13;&#10;JaNdV8q5cfo8vpuNENdX0+uSytMSWNZT/ruAXwbKDy0FO4QTqsR6AXclLQooCYLURXn/AOxA4+Jx&#13;&#10;Drxt+H+I9gcAAP//AwBQSwECLQAUAAYACAAAACEAtoM4kv4AAADhAQAAEwAAAAAAAAAAAAAAAAAA&#13;&#10;AAAAW0NvbnRlbnRfVHlwZXNdLnhtbFBLAQItABQABgAIAAAAIQA4/SH/1gAAAJQBAAALAAAAAAAA&#13;&#10;AAAAAAAAAC8BAABfcmVscy8ucmVsc1BLAQItABQABgAIAAAAIQDSN2FdOAIAAH0EAAAOAAAAAAAA&#13;&#10;AAAAAAAAAC4CAABkcnMvZTJvRG9jLnhtbFBLAQItABQABgAIAAAAIQDyOhA64AAAAAwBAAAPAAAA&#13;&#10;AAAAAAAAAAAAAJIEAABkcnMvZG93bnJldi54bWxQSwUGAAAAAAQABADzAAAAnwUAAAAA&#13;&#10;" fillcolor="white [3201]" strokeweight=".5pt">
                <v:textbox>
                  <w:txbxContent>
                    <w:tbl>
                      <w:tblPr>
                        <w:tblStyle w:val="TableGrid"/>
                        <w:tblW w:w="0" w:type="auto"/>
                        <w:tblLook w:val="04A0" w:firstRow="1" w:lastRow="0" w:firstColumn="1" w:lastColumn="0" w:noHBand="0" w:noVBand="1"/>
                      </w:tblPr>
                      <w:tblGrid>
                        <w:gridCol w:w="9316"/>
                      </w:tblGrid>
                      <w:tr w:rsidR="00FE40FB" w14:paraId="5513B22E" w14:textId="77777777" w:rsidTr="00C75EBA">
                        <w:tc>
                          <w:tcPr>
                            <w:tcW w:w="9629" w:type="dxa"/>
                          </w:tcPr>
                          <w:p w14:paraId="189C3B30" w14:textId="77777777" w:rsidR="00FE40FB" w:rsidRDefault="00FE40FB" w:rsidP="00FE40FB">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3C975DF4" w14:textId="77777777" w:rsidR="00FE40FB" w:rsidRDefault="00FE40FB" w:rsidP="00FE40FB">
                            <w:pPr>
                              <w:rPr>
                                <w:rFonts w:ascii="Arial" w:hAnsi="Arial" w:cs="Arial"/>
                                <w:lang w:eastAsia="zh-CN"/>
                              </w:rPr>
                            </w:pPr>
                            <w:r>
                              <w:rPr>
                                <w:rFonts w:ascii="Arial" w:hAnsi="Arial" w:cs="Arial"/>
                                <w:lang w:eastAsia="zh-CN"/>
                              </w:rPr>
                              <w:t>For the latency requirement of data collection, RAN2 assumes:</w:t>
                            </w:r>
                          </w:p>
                          <w:p w14:paraId="15FC385A" w14:textId="77777777" w:rsidR="00FE40FB" w:rsidRDefault="00FE40FB" w:rsidP="00FE40FB">
                            <w:pPr>
                              <w:pStyle w:val="ListParagraph"/>
                              <w:widowControl w:val="0"/>
                              <w:numPr>
                                <w:ilvl w:val="0"/>
                                <w:numId w:val="60"/>
                              </w:numPr>
                              <w:overflowPunct/>
                              <w:autoSpaceDE/>
                              <w:autoSpaceDN/>
                              <w:adjustRightInd/>
                              <w:spacing w:after="0"/>
                              <w:ind w:firstLineChars="0"/>
                              <w:textAlignment w:val="auto"/>
                              <w:rPr>
                                <w:rFonts w:ascii="Arial" w:hAnsi="Arial" w:cs="Arial"/>
                              </w:rPr>
                            </w:pPr>
                            <w:r>
                              <w:rPr>
                                <w:rFonts w:ascii="Arial" w:hAnsi="Arial" w:cs="Arial"/>
                              </w:rPr>
                              <w:t xml:space="preserve">For all types of offline model training (i.e., UE- /NW-/ two-sided model training), there is no latency requirement for data collection </w:t>
                            </w:r>
                          </w:p>
                          <w:p w14:paraId="080A9EF4" w14:textId="77777777" w:rsidR="00FE40FB" w:rsidRDefault="00FE40FB" w:rsidP="00FE40FB">
                            <w:pPr>
                              <w:pStyle w:val="ListParagraph"/>
                              <w:widowControl w:val="0"/>
                              <w:numPr>
                                <w:ilvl w:val="0"/>
                                <w:numId w:val="60"/>
                              </w:numPr>
                              <w:overflowPunct/>
                              <w:autoSpaceDE/>
                              <w:autoSpaceDN/>
                              <w:adjustRightInd/>
                              <w:spacing w:after="0"/>
                              <w:ind w:firstLineChars="0"/>
                              <w:textAlignment w:val="auto"/>
                              <w:rPr>
                                <w:rFonts w:ascii="Arial" w:hAnsi="Arial" w:cs="Arial"/>
                              </w:rPr>
                            </w:pPr>
                            <w:r>
                              <w:rPr>
                                <w:rFonts w:ascii="Arial" w:hAnsi="Arial" w:cs="Arial"/>
                              </w:rPr>
                              <w:t>For model inference, when required data comes from other entities, there is a latency requirement for data collection</w:t>
                            </w:r>
                          </w:p>
                          <w:p w14:paraId="1A80AA58" w14:textId="77777777" w:rsidR="00FE40FB" w:rsidRPr="0086067D" w:rsidRDefault="00FE40FB" w:rsidP="00FE40FB">
                            <w:pPr>
                              <w:pStyle w:val="ListParagraph"/>
                              <w:widowControl w:val="0"/>
                              <w:numPr>
                                <w:ilvl w:val="0"/>
                                <w:numId w:val="60"/>
                              </w:numPr>
                              <w:overflowPunct/>
                              <w:autoSpaceDE/>
                              <w:autoSpaceDN/>
                              <w:adjustRightInd/>
                              <w:spacing w:after="0"/>
                              <w:ind w:firstLineChars="0"/>
                              <w:textAlignment w:val="auto"/>
                              <w:rPr>
                                <w:rFonts w:ascii="Arial" w:hAnsi="Arial" w:cs="Arial"/>
                              </w:rPr>
                            </w:pPr>
                            <w:r>
                              <w:rPr>
                                <w:rFonts w:ascii="Arial" w:hAnsi="Arial" w:cs="Arial"/>
                              </w:rPr>
                              <w:t>For (real-time) model monitoring, when required monitoring data (e.g., performance metric) comes from other entities, there is a latency requirement for data collection.</w:t>
                            </w:r>
                          </w:p>
                        </w:tc>
                      </w:tr>
                    </w:tbl>
                    <w:p w14:paraId="6FA78219" w14:textId="77777777" w:rsidR="00FE40FB" w:rsidRDefault="00FE40FB" w:rsidP="00FE40FB">
                      <w:pPr>
                        <w:rPr>
                          <w:rFonts w:ascii="Arial" w:hAnsi="Arial" w:cs="Arial"/>
                        </w:rPr>
                      </w:pPr>
                      <w:r w:rsidRPr="002A2C9A">
                        <w:rPr>
                          <w:rFonts w:ascii="Arial" w:hAnsi="Arial" w:cs="Arial"/>
                        </w:rPr>
                        <w:t>RAN1 confirms Assumption 2 in RAN2 LS.</w:t>
                      </w:r>
                    </w:p>
                    <w:p w14:paraId="63993DFE" w14:textId="77777777" w:rsidR="001B70A2" w:rsidRDefault="001B70A2"/>
                  </w:txbxContent>
                </v:textbox>
                <w10:wrap type="topAndBottom"/>
              </v:shape>
            </w:pict>
          </mc:Fallback>
        </mc:AlternateContent>
      </w:r>
      <w:r w:rsidR="002D5254">
        <w:t xml:space="preserve">Based on </w:t>
      </w:r>
      <w:r w:rsidR="00FE7561">
        <w:t>this confirmation,</w:t>
      </w:r>
      <w:r w:rsidR="002D5254">
        <w:t xml:space="preserve"> </w:t>
      </w:r>
      <w:r w:rsidR="00F50925">
        <w:t>we think</w:t>
      </w:r>
      <w:r w:rsidR="00D14D40">
        <w:t xml:space="preserve"> </w:t>
      </w:r>
      <w:r w:rsidR="00553F54">
        <w:t xml:space="preserve">the RAN2 work on data collection for inference and monitoring should wait for RAN1 reply LS </w:t>
      </w:r>
      <w:r w:rsidR="004A5619">
        <w:t xml:space="preserve">on part B </w:t>
      </w:r>
      <w:r w:rsidR="00553F54">
        <w:t xml:space="preserve">because they may have strict latency and/or payload size requirements. However, RAN2 can start work on data collection for </w:t>
      </w:r>
      <w:r w:rsidR="00D55811">
        <w:t xml:space="preserve">offline </w:t>
      </w:r>
      <w:r w:rsidR="00553F54">
        <w:t>training because no specific RAN1 requirements are expected.</w:t>
      </w:r>
      <w:r w:rsidR="001E414A">
        <w:t xml:space="preserve"> Actually, in our understanding, the data collection framework design for training should be left to RAN2. </w:t>
      </w:r>
      <w:r w:rsidR="00553F54">
        <w:t xml:space="preserve"> </w:t>
      </w:r>
    </w:p>
    <w:p w14:paraId="14D4FACE" w14:textId="2E981EFF" w:rsidR="001E414A" w:rsidRDefault="001E414A" w:rsidP="001E414A">
      <w:pPr>
        <w:pStyle w:val="Caption"/>
      </w:pPr>
      <w:r>
        <w:rPr>
          <w:color w:val="auto"/>
        </w:rPr>
        <w:t>Observation</w:t>
      </w:r>
      <w:r w:rsidRPr="00C532E0">
        <w:rPr>
          <w:color w:val="auto"/>
        </w:rPr>
        <w:t xml:space="preserve"> </w:t>
      </w:r>
      <w:r>
        <w:rPr>
          <w:color w:val="auto"/>
        </w:rPr>
        <w:t>1</w:t>
      </w:r>
      <w:r w:rsidRPr="00C532E0">
        <w:rPr>
          <w:color w:val="auto"/>
        </w:rPr>
        <w:t xml:space="preserve">: </w:t>
      </w:r>
      <w:r>
        <w:t xml:space="preserve">RAN2 work on data collection for inference and monitoring should wait for RAN1 reply LS </w:t>
      </w:r>
      <w:r w:rsidR="00421147">
        <w:t xml:space="preserve">on part B </w:t>
      </w:r>
      <w:r>
        <w:t xml:space="preserve">because they may have strict latency and/or payload size requirements. However, RAN2 can start work on data collection for training because no specific RAN1 requirements are expected. </w:t>
      </w:r>
    </w:p>
    <w:p w14:paraId="3FCAB8FF" w14:textId="4CE8B32A" w:rsidR="001E414A" w:rsidRPr="001E414A" w:rsidRDefault="001E414A" w:rsidP="001E414A">
      <w:r>
        <w:t>Thus, we propose:</w:t>
      </w:r>
    </w:p>
    <w:p w14:paraId="50A9E388" w14:textId="213ECBF9" w:rsidR="001E414A" w:rsidRDefault="00D14D40" w:rsidP="00093625">
      <w:pPr>
        <w:pStyle w:val="Caption"/>
        <w:rPr>
          <w:color w:val="auto"/>
        </w:rPr>
      </w:pPr>
      <w:r w:rsidRPr="00C532E0">
        <w:rPr>
          <w:color w:val="auto"/>
        </w:rPr>
        <w:t xml:space="preserve">Proposal </w:t>
      </w:r>
      <w:r w:rsidR="0065043F">
        <w:rPr>
          <w:color w:val="auto"/>
        </w:rPr>
        <w:t>1</w:t>
      </w:r>
      <w:r w:rsidRPr="00C532E0">
        <w:rPr>
          <w:color w:val="auto"/>
        </w:rPr>
        <w:t xml:space="preserve">: </w:t>
      </w:r>
      <w:r w:rsidR="001E414A">
        <w:rPr>
          <w:color w:val="auto"/>
        </w:rPr>
        <w:t xml:space="preserve">On data collection for inference and </w:t>
      </w:r>
      <w:r w:rsidR="00A61D62">
        <w:rPr>
          <w:color w:val="auto"/>
        </w:rPr>
        <w:t xml:space="preserve">performance </w:t>
      </w:r>
      <w:r w:rsidR="001E414A">
        <w:rPr>
          <w:color w:val="auto"/>
        </w:rPr>
        <w:t xml:space="preserve">monitoring, </w:t>
      </w:r>
      <w:r w:rsidRPr="00D14D40">
        <w:rPr>
          <w:color w:val="auto"/>
        </w:rPr>
        <w:t xml:space="preserve">RAN2 </w:t>
      </w:r>
      <w:r w:rsidR="001E414A">
        <w:rPr>
          <w:color w:val="auto"/>
        </w:rPr>
        <w:t>can start work only after reception of RAN1 reply LS</w:t>
      </w:r>
      <w:r w:rsidR="00013619">
        <w:rPr>
          <w:color w:val="auto"/>
        </w:rPr>
        <w:t xml:space="preserve"> on part B</w:t>
      </w:r>
      <w:r w:rsidR="001E414A">
        <w:rPr>
          <w:color w:val="auto"/>
        </w:rPr>
        <w:t xml:space="preserve">.  </w:t>
      </w:r>
    </w:p>
    <w:p w14:paraId="4CDEE63F" w14:textId="7F58EF99" w:rsidR="001E414A" w:rsidRDefault="001E414A" w:rsidP="001E414A">
      <w:pPr>
        <w:pStyle w:val="Caption"/>
        <w:rPr>
          <w:color w:val="auto"/>
        </w:rPr>
      </w:pPr>
      <w:r w:rsidRPr="00C532E0">
        <w:rPr>
          <w:color w:val="auto"/>
        </w:rPr>
        <w:t xml:space="preserve">Proposal </w:t>
      </w:r>
      <w:r>
        <w:rPr>
          <w:color w:val="auto"/>
        </w:rPr>
        <w:t>2</w:t>
      </w:r>
      <w:r w:rsidRPr="00C532E0">
        <w:rPr>
          <w:color w:val="auto"/>
        </w:rPr>
        <w:t xml:space="preserve">: </w:t>
      </w:r>
      <w:r>
        <w:rPr>
          <w:color w:val="auto"/>
        </w:rPr>
        <w:t xml:space="preserve">On data collection for offline training, </w:t>
      </w:r>
      <w:r w:rsidRPr="00D14D40">
        <w:rPr>
          <w:color w:val="auto"/>
        </w:rPr>
        <w:t xml:space="preserve">RAN2 </w:t>
      </w:r>
      <w:r>
        <w:rPr>
          <w:color w:val="auto"/>
        </w:rPr>
        <w:t xml:space="preserve">can start work immediately and the data collection framework design should be left to RAN2.  </w:t>
      </w:r>
    </w:p>
    <w:p w14:paraId="7B396CE3" w14:textId="3A182747" w:rsidR="00A52C87" w:rsidRDefault="00CF4886" w:rsidP="00093625">
      <w:r>
        <w:t>Then, a</w:t>
      </w:r>
      <w:r w:rsidR="00A52C87">
        <w:t>ccording to the endorsed data collection analysis table in [</w:t>
      </w:r>
      <w:r w:rsidR="00D90057">
        <w:t>7</w:t>
      </w:r>
      <w:r w:rsidR="00A52C87">
        <w:t>], we think MDT framework can be prioritized for offline model training. Our justifications are:</w:t>
      </w:r>
    </w:p>
    <w:p w14:paraId="69EC6CBD" w14:textId="64A223FE" w:rsidR="00B37B53" w:rsidRDefault="00A52C87" w:rsidP="00A52C87">
      <w:pPr>
        <w:pStyle w:val="ListParagraph"/>
        <w:numPr>
          <w:ilvl w:val="0"/>
          <w:numId w:val="50"/>
        </w:numPr>
        <w:ind w:firstLineChars="0"/>
      </w:pPr>
      <w:r>
        <w:t>The d</w:t>
      </w:r>
      <w:r w:rsidR="00B37B53">
        <w:t>ata type collected by MDT is aligned with the studied 3 use cases in Rel-18 AI/ML for air interface (i.e. CSI feedback, beam management and positioning).</w:t>
      </w:r>
    </w:p>
    <w:p w14:paraId="665873F6" w14:textId="77777777" w:rsidR="00A079EC" w:rsidRDefault="00B37B53" w:rsidP="00B37B53">
      <w:pPr>
        <w:pStyle w:val="ListParagraph"/>
        <w:numPr>
          <w:ilvl w:val="2"/>
          <w:numId w:val="50"/>
        </w:numPr>
        <w:ind w:left="1210" w:firstLineChars="0"/>
      </w:pPr>
      <w:r>
        <w:t>The data collected by MDT are mainly various measurements in AS layer (including</w:t>
      </w:r>
      <w:r w:rsidRPr="00B37B53">
        <w:t xml:space="preserve"> </w:t>
      </w:r>
      <w:r w:rsidRPr="00CF781F">
        <w:t xml:space="preserve">L3 cell/beam measurements, location info, </w:t>
      </w:r>
      <w:r>
        <w:t xml:space="preserve">and </w:t>
      </w:r>
      <w:r w:rsidRPr="00CF781F">
        <w:t>sensor info</w:t>
      </w:r>
      <w:r>
        <w:t xml:space="preserve">). </w:t>
      </w:r>
    </w:p>
    <w:p w14:paraId="0341F80B" w14:textId="6A9EBA28" w:rsidR="00B37B53" w:rsidRDefault="00B37B53" w:rsidP="00B37B53">
      <w:pPr>
        <w:pStyle w:val="ListParagraph"/>
        <w:numPr>
          <w:ilvl w:val="2"/>
          <w:numId w:val="50"/>
        </w:numPr>
        <w:ind w:left="1210" w:firstLineChars="0"/>
      </w:pPr>
      <w:r>
        <w:t xml:space="preserve">Although RAN1 has not agreed details of what data to collect for the 3 use cases, they are expected to be also measurements in AS layer. </w:t>
      </w:r>
    </w:p>
    <w:p w14:paraId="6DBD328E" w14:textId="54ADD5E0" w:rsidR="00A079EC" w:rsidRDefault="00A079EC" w:rsidP="00B37B53">
      <w:pPr>
        <w:pStyle w:val="ListParagraph"/>
        <w:numPr>
          <w:ilvl w:val="0"/>
          <w:numId w:val="50"/>
        </w:numPr>
        <w:ind w:firstLineChars="0"/>
      </w:pPr>
      <w:r>
        <w:t>Satisfy both security and UE privacy requirement</w:t>
      </w:r>
    </w:p>
    <w:p w14:paraId="4BA14107" w14:textId="077ACF4B" w:rsidR="00A079EC" w:rsidRDefault="00A079EC" w:rsidP="00A079EC">
      <w:pPr>
        <w:pStyle w:val="ListParagraph"/>
        <w:numPr>
          <w:ilvl w:val="2"/>
          <w:numId w:val="50"/>
        </w:numPr>
        <w:ind w:left="1210" w:firstLineChars="0"/>
      </w:pPr>
      <w:r>
        <w:t xml:space="preserve">MDT measurements are reported via RRC message </w:t>
      </w:r>
      <w:r w:rsidRPr="00A079EC">
        <w:t>can be only sent from the UE after successful AS security activation.</w:t>
      </w:r>
    </w:p>
    <w:p w14:paraId="1CB3AA1A" w14:textId="590BC113" w:rsidR="00A079EC" w:rsidRPr="00A079EC" w:rsidRDefault="00A079EC" w:rsidP="00A079EC">
      <w:pPr>
        <w:pStyle w:val="ListParagraph"/>
        <w:numPr>
          <w:ilvl w:val="2"/>
          <w:numId w:val="50"/>
        </w:numPr>
        <w:ind w:left="1210" w:firstLineChars="0"/>
      </w:pPr>
      <w:r>
        <w:t>U</w:t>
      </w:r>
      <w:r w:rsidRPr="00A079EC">
        <w:t>ser consent is required before NW configures the UE to perform logged MDT and immediate MDT</w:t>
      </w:r>
      <w:r>
        <w:t>.</w:t>
      </w:r>
      <w:r w:rsidRPr="00A079EC">
        <w:t xml:space="preserve"> </w:t>
      </w:r>
      <w:r>
        <w:t xml:space="preserve"> </w:t>
      </w:r>
    </w:p>
    <w:p w14:paraId="76ADB811" w14:textId="0AEE2990" w:rsidR="00B37B53" w:rsidRDefault="00B37B53" w:rsidP="00B37B53">
      <w:pPr>
        <w:pStyle w:val="ListParagraph"/>
        <w:numPr>
          <w:ilvl w:val="0"/>
          <w:numId w:val="50"/>
        </w:numPr>
        <w:ind w:firstLineChars="0"/>
      </w:pPr>
      <w:r>
        <w:t>The data collected by MDT is visible to both RAN</w:t>
      </w:r>
      <w:r w:rsidR="00A079EC">
        <w:t xml:space="preserve"> (e.g. for CSI and BM)</w:t>
      </w:r>
      <w:r>
        <w:t xml:space="preserve"> and CN</w:t>
      </w:r>
      <w:r w:rsidR="00A079EC">
        <w:t xml:space="preserve"> (e.g. for positioning)</w:t>
      </w:r>
    </w:p>
    <w:p w14:paraId="1E2AD7CB" w14:textId="3EB8CFD8" w:rsidR="00A079EC" w:rsidRDefault="00B37B53" w:rsidP="00B37B53">
      <w:pPr>
        <w:pStyle w:val="ListParagraph"/>
        <w:numPr>
          <w:ilvl w:val="2"/>
          <w:numId w:val="50"/>
        </w:numPr>
        <w:ind w:left="1210" w:firstLineChars="0"/>
      </w:pPr>
      <w:r>
        <w:t xml:space="preserve">The </w:t>
      </w:r>
      <w:r w:rsidR="00A079EC">
        <w:t xml:space="preserve">MDT </w:t>
      </w:r>
      <w:r>
        <w:t>data is</w:t>
      </w:r>
      <w:r w:rsidR="00A079EC">
        <w:t xml:space="preserve"> collected in TCE/OAM, and it can also be utilized by RAN according to TS 37.320.   </w:t>
      </w:r>
    </w:p>
    <w:p w14:paraId="6B08BCA6" w14:textId="3F4F3FC3" w:rsidR="00DF35E8" w:rsidRDefault="00DF35E8" w:rsidP="00DF35E8">
      <w:pPr>
        <w:spacing w:after="120"/>
        <w:rPr>
          <w:b/>
          <w:bCs/>
        </w:rPr>
      </w:pPr>
      <w:r w:rsidRPr="00DF35E8">
        <w:rPr>
          <w:b/>
          <w:bCs/>
        </w:rPr>
        <w:t xml:space="preserve">Proposal </w:t>
      </w:r>
      <w:r w:rsidR="005F2920">
        <w:rPr>
          <w:b/>
          <w:bCs/>
        </w:rPr>
        <w:t>3</w:t>
      </w:r>
      <w:r w:rsidRPr="00DF35E8">
        <w:rPr>
          <w:b/>
          <w:bCs/>
        </w:rPr>
        <w:t xml:space="preserve">: MDT framework </w:t>
      </w:r>
      <w:r>
        <w:rPr>
          <w:b/>
          <w:bCs/>
        </w:rPr>
        <w:t>is</w:t>
      </w:r>
      <w:r w:rsidRPr="00DF35E8">
        <w:rPr>
          <w:b/>
          <w:bCs/>
        </w:rPr>
        <w:t xml:space="preserve"> prioritized </w:t>
      </w:r>
      <w:r>
        <w:rPr>
          <w:b/>
          <w:bCs/>
        </w:rPr>
        <w:t xml:space="preserve">to study for data collect in </w:t>
      </w:r>
      <w:r w:rsidRPr="00DF35E8">
        <w:rPr>
          <w:b/>
          <w:bCs/>
        </w:rPr>
        <w:t>offline training</w:t>
      </w:r>
      <w:r>
        <w:rPr>
          <w:b/>
          <w:bCs/>
        </w:rPr>
        <w:t xml:space="preserve"> due to below reasons:</w:t>
      </w:r>
    </w:p>
    <w:p w14:paraId="36BC0F8A" w14:textId="6A7D2E43" w:rsidR="00DF35E8" w:rsidRPr="00DF35E8" w:rsidRDefault="00DF35E8" w:rsidP="00DF35E8">
      <w:pPr>
        <w:pStyle w:val="ListParagraph"/>
        <w:numPr>
          <w:ilvl w:val="0"/>
          <w:numId w:val="51"/>
        </w:numPr>
        <w:spacing w:after="120"/>
        <w:ind w:firstLineChars="0"/>
        <w:rPr>
          <w:b/>
          <w:bCs/>
        </w:rPr>
      </w:pPr>
      <w:r w:rsidRPr="00DF35E8">
        <w:rPr>
          <w:b/>
          <w:bCs/>
        </w:rPr>
        <w:t>The data type collected by MDT</w:t>
      </w:r>
      <w:r w:rsidR="00AC0841">
        <w:rPr>
          <w:b/>
          <w:bCs/>
        </w:rPr>
        <w:t xml:space="preserve"> (i.e.</w:t>
      </w:r>
      <w:r w:rsidR="00AC0841" w:rsidRPr="00AC0841">
        <w:rPr>
          <w:b/>
          <w:bCs/>
        </w:rPr>
        <w:t xml:space="preserve"> various measurements in AS layer)</w:t>
      </w:r>
      <w:r w:rsidRPr="00DF35E8">
        <w:rPr>
          <w:b/>
          <w:bCs/>
        </w:rPr>
        <w:t xml:space="preserve"> is aligned with the studied 3 use cases in Rel-18 AI/ML for air interface (i.e. CSI feedback, beam management and positioning).</w:t>
      </w:r>
    </w:p>
    <w:p w14:paraId="5396C6A5" w14:textId="77777777" w:rsidR="00DF35E8" w:rsidRPr="00DF35E8" w:rsidRDefault="00DF35E8" w:rsidP="00DF35E8">
      <w:pPr>
        <w:pStyle w:val="ListParagraph"/>
        <w:numPr>
          <w:ilvl w:val="0"/>
          <w:numId w:val="51"/>
        </w:numPr>
        <w:spacing w:after="120"/>
        <w:ind w:firstLineChars="0"/>
        <w:rPr>
          <w:b/>
          <w:bCs/>
        </w:rPr>
      </w:pPr>
      <w:r w:rsidRPr="00DF35E8">
        <w:rPr>
          <w:b/>
          <w:bCs/>
        </w:rPr>
        <w:t>Satisfy both security and UE privacy requirement</w:t>
      </w:r>
    </w:p>
    <w:p w14:paraId="1D9685F8" w14:textId="77777777" w:rsidR="00DF35E8" w:rsidRPr="00DF35E8" w:rsidRDefault="00DF35E8" w:rsidP="001B38D0">
      <w:pPr>
        <w:pStyle w:val="ListParagraph"/>
        <w:numPr>
          <w:ilvl w:val="0"/>
          <w:numId w:val="51"/>
        </w:numPr>
        <w:ind w:firstLineChars="0"/>
        <w:rPr>
          <w:b/>
          <w:bCs/>
        </w:rPr>
      </w:pPr>
      <w:r w:rsidRPr="00DF35E8">
        <w:rPr>
          <w:b/>
          <w:bCs/>
        </w:rPr>
        <w:t>The data collected by MDT is visible to both RAN (e.g. for CSI and BM) and CN (e.g. for positioning)</w:t>
      </w:r>
    </w:p>
    <w:p w14:paraId="74DB09FA" w14:textId="0305935D" w:rsidR="00950D4E" w:rsidRDefault="005C708D" w:rsidP="00950D4E">
      <w:r>
        <w:t>What's more, RAN1 reply LS (</w:t>
      </w:r>
      <w:r w:rsidRPr="00C90100">
        <w:t>R1-</w:t>
      </w:r>
      <w:r w:rsidRPr="00961724">
        <w:t xml:space="preserve"> </w:t>
      </w:r>
      <w:r w:rsidRPr="00C90100">
        <w:t>2308730</w:t>
      </w:r>
      <w:r>
        <w:t xml:space="preserve">) [5] </w:t>
      </w:r>
      <w:r w:rsidR="00D440A6">
        <w:t>confirm</w:t>
      </w:r>
      <w:r>
        <w:t xml:space="preserve"> that </w:t>
      </w:r>
      <w:r w:rsidR="00D440A6">
        <w:t xml:space="preserve">AI/ML based CSI and BM can focus on the </w:t>
      </w:r>
      <w:r w:rsidR="00C92BB8">
        <w:t>RRC_CONNECTED state</w:t>
      </w:r>
      <w:r w:rsidR="00D440A6">
        <w:t xml:space="preserve">, but AI/ML based positioning needs to support both RRC_CONNECTED state and RRC_INACTIVE state. </w:t>
      </w:r>
    </w:p>
    <w:p w14:paraId="4B483A04" w14:textId="7BB24FB5" w:rsidR="00875F79" w:rsidRDefault="009130D8" w:rsidP="009130D8">
      <w:pPr>
        <w:spacing w:before="120" w:after="120"/>
      </w:pPr>
      <w:r>
        <w:rPr>
          <w:noProof/>
        </w:rPr>
        <w:lastRenderedPageBreak/>
        <mc:AlternateContent>
          <mc:Choice Requires="wps">
            <w:drawing>
              <wp:anchor distT="0" distB="0" distL="114300" distR="114300" simplePos="0" relativeHeight="251664384" behindDoc="0" locked="0" layoutInCell="1" allowOverlap="1" wp14:anchorId="084F5462" wp14:editId="0A9CE079">
                <wp:simplePos x="0" y="0"/>
                <wp:positionH relativeFrom="column">
                  <wp:posOffset>22860</wp:posOffset>
                </wp:positionH>
                <wp:positionV relativeFrom="paragraph">
                  <wp:posOffset>43180</wp:posOffset>
                </wp:positionV>
                <wp:extent cx="6101715" cy="1771650"/>
                <wp:effectExtent l="0" t="0" r="6985" b="19050"/>
                <wp:wrapTopAndBottom/>
                <wp:docPr id="914407159" name="Text Box 1"/>
                <wp:cNvGraphicFramePr/>
                <a:graphic xmlns:a="http://schemas.openxmlformats.org/drawingml/2006/main">
                  <a:graphicData uri="http://schemas.microsoft.com/office/word/2010/wordprocessingShape">
                    <wps:wsp>
                      <wps:cNvSpPr txBox="1"/>
                      <wps:spPr>
                        <a:xfrm>
                          <a:off x="0" y="0"/>
                          <a:ext cx="6101715" cy="1771650"/>
                        </a:xfrm>
                        <a:prstGeom prst="rect">
                          <a:avLst/>
                        </a:prstGeom>
                        <a:solidFill>
                          <a:schemeClr val="lt1"/>
                        </a:solidFill>
                        <a:ln w="6350">
                          <a:solidFill>
                            <a:prstClr val="black"/>
                          </a:solidFill>
                        </a:ln>
                      </wps:spPr>
                      <wps:txbx>
                        <w:txbxContent>
                          <w:tbl>
                            <w:tblPr>
                              <w:tblStyle w:val="TableGrid"/>
                              <w:tblW w:w="0" w:type="auto"/>
                              <w:tblLook w:val="04A0" w:firstRow="1" w:lastRow="0" w:firstColumn="1" w:lastColumn="0" w:noHBand="0" w:noVBand="1"/>
                            </w:tblPr>
                            <w:tblGrid>
                              <w:gridCol w:w="9316"/>
                            </w:tblGrid>
                            <w:tr w:rsidR="009130D8" w14:paraId="52FE0561" w14:textId="77777777" w:rsidTr="00C75EBA">
                              <w:tc>
                                <w:tcPr>
                                  <w:tcW w:w="9629" w:type="dxa"/>
                                </w:tcPr>
                                <w:p w14:paraId="1A66A197" w14:textId="77777777" w:rsidR="009130D8" w:rsidRDefault="009130D8" w:rsidP="009130D8">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6E51CBA2" w14:textId="77777777" w:rsidR="009130D8" w:rsidRPr="0086067D" w:rsidRDefault="009130D8" w:rsidP="009130D8">
                                  <w:pPr>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762139EB" w14:textId="77777777" w:rsidR="009130D8" w:rsidRPr="009130D8" w:rsidRDefault="009130D8" w:rsidP="009130D8">
                            <w:pPr>
                              <w:rPr>
                                <w:rFonts w:ascii="Arial" w:hAnsi="Arial" w:cs="Arial"/>
                                <w:highlight w:val="yellow"/>
                              </w:rPr>
                            </w:pPr>
                            <w:r w:rsidRPr="009130D8">
                              <w:rPr>
                                <w:rFonts w:ascii="Arial" w:hAnsi="Arial" w:cs="Arial"/>
                                <w:highlight w:val="yellow"/>
                              </w:rPr>
                              <w:t>RAN1 confirms RAN2’s Assumption 3 for CSI compression, CSI prediction, beam prediction and Positioning use cases.</w:t>
                            </w:r>
                          </w:p>
                          <w:p w14:paraId="73B7EAD9" w14:textId="77777777" w:rsidR="009130D8" w:rsidRDefault="009130D8" w:rsidP="009130D8">
                            <w:pPr>
                              <w:rPr>
                                <w:rFonts w:ascii="Arial" w:hAnsi="Arial" w:cs="Arial"/>
                              </w:rPr>
                            </w:pPr>
                            <w:r w:rsidRPr="009130D8">
                              <w:rPr>
                                <w:rFonts w:ascii="Arial" w:hAnsi="Arial" w:cs="Arial"/>
                                <w:highlight w:val="yellow"/>
                              </w:rPr>
                              <w:t>For positioning, it is noted that existing specification supports DL PRS measurement and UE positioning in both RRC_CONNECTED and RRC_INACTIVE state.</w:t>
                            </w:r>
                          </w:p>
                          <w:p w14:paraId="4CC9D684" w14:textId="77777777" w:rsidR="009130D8" w:rsidRDefault="009130D8" w:rsidP="009130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4F5462" id="_x0000_s1027" type="#_x0000_t202" style="position:absolute;margin-left:1.8pt;margin-top:3.4pt;width:480.45pt;height:13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XPS/OAIAAIQEAAAOAAAAZHJzL2Uyb0RvYy54bWysVEtv2zAMvg/YfxB0XxxneXRGnCJLkWFA&#13;&#10;0RZIh54VWYqFyaImKbGzXz9KebbdadhFJkXqI/mR9PS2azTZCecVmJLmvT4lwnColNmU9Mfz8tMN&#13;&#10;JT4wUzENRpR0Lzy9nX38MG1tIQZQg66EIwhifNHaktYh2CLLPK9Fw3wPrDBolOAaFlB1m6xyrEX0&#13;&#10;RmeDfn+cteAq64AL7/H27mCks4QvpeDhUUovAtElxdxCOl061/HMZlNWbByzteLHNNg/ZNEwZTDo&#13;&#10;GeqOBUa2Tr2DahR34EGGHocmAykVF6kGrCbvv6lmVTMrUi1Ijrdnmvz/g+UPu5V9ciR0X6HDBkZC&#13;&#10;WusLj5exnk66Jn4xU4J2pHB/pk10gXC8HOf9fJKPKOFoyyeTfDxKxGaX59b58E1AQ6JQUod9SXSx&#13;&#10;3b0PGBJdTy4xmgetqqXSOilxFsRCO7Jj2EUdUpL44pWXNqTFVD5j6HcIEfr8fq0Z/xnLfI2AmjZ4&#13;&#10;eSk+SqFbd0RVV8SsodojXw4Oo+QtXyqEv2c+PDGHs4MU4T6ERzykBswJjhIlNbjff7uP/thStFLS&#13;&#10;4iyW1P/aMico0d8NNvtLPhzG4U3KcDQZoOKuLetri9k2C0Cictw8y5MY/YM+idJB84JrM49R0cQM&#13;&#10;x9glDSdxEQ4bgmvHxXyenHBcLQv3ZmV5hI4cR1qfuxfm7LGtASfiAU5Ty4o33T34xpcG5tsAUqXW&#13;&#10;R54PrB7px1FP3TmuZdylaz15XX4esz8AAAD//wMAUEsDBBQABgAIAAAAIQAVvEcc4QAAAAwBAAAP&#13;&#10;AAAAZHJzL2Rvd25yZXYueG1sTI/NTsMwEITvSLyDtUjcqNNCIzeNU/FTuPREQZzd2LWtxusodtPw&#13;&#10;9iwnuKy0mtnZ+erNFDo2miH5iBLmswKYwTZqj1bC58frnQCWskKtuohGwrdJsGmur2pV6XjBdzPu&#13;&#10;s2UUgqlSElzOfcV5ap0JKs1ib5C0YxyCyrQOlutBXSg8dHxRFCUPyiN9cKo3z860p/05SNg+2ZVt&#13;&#10;hRrcVmjvx+nruLNvUt7eTC9rGo9rYNlM+e8CfhmoPzRU7BDPqBPrJNyXZJRQEgSpq/JhCewgYSGW&#13;&#10;AnhT8/8QzQ8AAAD//wMAUEsBAi0AFAAGAAgAAAAhALaDOJL+AAAA4QEAABMAAAAAAAAAAAAAAAAA&#13;&#10;AAAAAFtDb250ZW50X1R5cGVzXS54bWxQSwECLQAUAAYACAAAACEAOP0h/9YAAACUAQAACwAAAAAA&#13;&#10;AAAAAAAAAAAvAQAAX3JlbHMvLnJlbHNQSwECLQAUAAYACAAAACEAVlz0vzgCAACEBAAADgAAAAAA&#13;&#10;AAAAAAAAAAAuAgAAZHJzL2Uyb0RvYy54bWxQSwECLQAUAAYACAAAACEAFbxHHOEAAAAMAQAADwAA&#13;&#10;AAAAAAAAAAAAAACSBAAAZHJzL2Rvd25yZXYueG1sUEsFBgAAAAAEAAQA8wAAAKAFAAAAAA==&#13;&#10;" fillcolor="white [3201]" strokeweight=".5pt">
                <v:textbox>
                  <w:txbxContent>
                    <w:tbl>
                      <w:tblPr>
                        <w:tblStyle w:val="TableGrid"/>
                        <w:tblW w:w="0" w:type="auto"/>
                        <w:tblLook w:val="04A0" w:firstRow="1" w:lastRow="0" w:firstColumn="1" w:lastColumn="0" w:noHBand="0" w:noVBand="1"/>
                      </w:tblPr>
                      <w:tblGrid>
                        <w:gridCol w:w="9316"/>
                      </w:tblGrid>
                      <w:tr w:rsidR="009130D8" w14:paraId="52FE0561" w14:textId="77777777" w:rsidTr="00C75EBA">
                        <w:tc>
                          <w:tcPr>
                            <w:tcW w:w="9629" w:type="dxa"/>
                          </w:tcPr>
                          <w:p w14:paraId="1A66A197" w14:textId="77777777" w:rsidR="009130D8" w:rsidRDefault="009130D8" w:rsidP="009130D8">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6E51CBA2" w14:textId="77777777" w:rsidR="009130D8" w:rsidRPr="0086067D" w:rsidRDefault="009130D8" w:rsidP="009130D8">
                            <w:pPr>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762139EB" w14:textId="77777777" w:rsidR="009130D8" w:rsidRPr="009130D8" w:rsidRDefault="009130D8" w:rsidP="009130D8">
                      <w:pPr>
                        <w:rPr>
                          <w:rFonts w:ascii="Arial" w:hAnsi="Arial" w:cs="Arial"/>
                          <w:highlight w:val="yellow"/>
                        </w:rPr>
                      </w:pPr>
                      <w:r w:rsidRPr="009130D8">
                        <w:rPr>
                          <w:rFonts w:ascii="Arial" w:hAnsi="Arial" w:cs="Arial"/>
                          <w:highlight w:val="yellow"/>
                        </w:rPr>
                        <w:t>RAN1 confirms RAN2’s Assumption 3 for CSI compression, CSI prediction, beam prediction and Positioning use cases.</w:t>
                      </w:r>
                    </w:p>
                    <w:p w14:paraId="73B7EAD9" w14:textId="77777777" w:rsidR="009130D8" w:rsidRDefault="009130D8" w:rsidP="009130D8">
                      <w:pPr>
                        <w:rPr>
                          <w:rFonts w:ascii="Arial" w:hAnsi="Arial" w:cs="Arial"/>
                        </w:rPr>
                      </w:pPr>
                      <w:r w:rsidRPr="009130D8">
                        <w:rPr>
                          <w:rFonts w:ascii="Arial" w:hAnsi="Arial" w:cs="Arial"/>
                          <w:highlight w:val="yellow"/>
                        </w:rPr>
                        <w:t>For positioning, it is noted that existing specification supports DL PRS measurement and UE positioning in both RRC_CONNECTED and RRC_INACTIVE state.</w:t>
                      </w:r>
                    </w:p>
                    <w:p w14:paraId="4CC9D684" w14:textId="77777777" w:rsidR="009130D8" w:rsidRDefault="009130D8" w:rsidP="009130D8"/>
                  </w:txbxContent>
                </v:textbox>
                <w10:wrap type="topAndBottom"/>
              </v:shape>
            </w:pict>
          </mc:Fallback>
        </mc:AlternateContent>
      </w:r>
    </w:p>
    <w:p w14:paraId="257FBE4C" w14:textId="3B23C256" w:rsidR="00875F79" w:rsidRPr="00D71D62" w:rsidRDefault="00875F79" w:rsidP="005436DA">
      <w:pPr>
        <w:pStyle w:val="Caption"/>
        <w:rPr>
          <w:color w:val="auto"/>
        </w:rPr>
      </w:pPr>
      <w:r w:rsidRPr="00D71D62">
        <w:rPr>
          <w:color w:val="auto"/>
        </w:rPr>
        <w:t xml:space="preserve">Observation 2: </w:t>
      </w:r>
      <w:r w:rsidR="00A91B3F">
        <w:t>RAN1 reply LS (</w:t>
      </w:r>
      <w:r w:rsidR="00A91B3F" w:rsidRPr="00C90100">
        <w:t>R1-</w:t>
      </w:r>
      <w:r w:rsidR="00A91B3F" w:rsidRPr="00961724">
        <w:t xml:space="preserve"> </w:t>
      </w:r>
      <w:r w:rsidR="00A91B3F" w:rsidRPr="00C90100">
        <w:t>2308730</w:t>
      </w:r>
      <w:r w:rsidR="00A91B3F">
        <w:t>) confirm that AI/ML based CSI and BM can focus on the RRC_CONNECTED state, but AI/ML based positioning needs to support both RRC_CONNECTED state and RRC_INACTIVE state.</w:t>
      </w:r>
    </w:p>
    <w:p w14:paraId="071317D0" w14:textId="77777777" w:rsidR="0038016B" w:rsidRDefault="00875F79" w:rsidP="00D71D62">
      <w:r>
        <w:t xml:space="preserve">Thus, the data measured during RRC_INACTIVE state may be missed if only immediate MDT is configured. One may argue </w:t>
      </w:r>
      <w:r w:rsidR="00D71D62">
        <w:t xml:space="preserve">that NW can configure both immediate MDT and logged MDT to collect data for AI/ML based positioning. However, such approach will be difficulty for NW to ensure the continuity of collected data because immediate MDT and logged MDT are reported to the NW in different timing and in different message: </w:t>
      </w:r>
    </w:p>
    <w:p w14:paraId="0BDE6AED" w14:textId="77777777" w:rsidR="0038016B" w:rsidRDefault="0038016B" w:rsidP="0038016B">
      <w:pPr>
        <w:pStyle w:val="ListParagraph"/>
        <w:numPr>
          <w:ilvl w:val="0"/>
          <w:numId w:val="67"/>
        </w:numPr>
        <w:ind w:firstLineChars="0"/>
      </w:pPr>
      <w:r>
        <w:t>T</w:t>
      </w:r>
      <w:r w:rsidR="00D71D62">
        <w:t xml:space="preserve">he immediate MDT result is reported to the NW at any time via </w:t>
      </w:r>
      <w:proofErr w:type="spellStart"/>
      <w:r w:rsidR="00D71D62" w:rsidRPr="0038016B">
        <w:rPr>
          <w:i/>
          <w:iCs/>
        </w:rPr>
        <w:t>MeasurementResult</w:t>
      </w:r>
      <w:proofErr w:type="spellEnd"/>
      <w:r w:rsidR="00D71D62" w:rsidRPr="0038016B">
        <w:rPr>
          <w:i/>
          <w:iCs/>
        </w:rPr>
        <w:t xml:space="preserve"> </w:t>
      </w:r>
      <w:r w:rsidR="00D71D62">
        <w:t>message</w:t>
      </w:r>
      <w:r>
        <w:t>.</w:t>
      </w:r>
    </w:p>
    <w:p w14:paraId="0040BBDE" w14:textId="1FD33370" w:rsidR="00D71D62" w:rsidRDefault="0038016B" w:rsidP="0038016B">
      <w:pPr>
        <w:pStyle w:val="ListParagraph"/>
        <w:numPr>
          <w:ilvl w:val="0"/>
          <w:numId w:val="67"/>
        </w:numPr>
        <w:ind w:firstLineChars="0"/>
      </w:pPr>
      <w:r>
        <w:t xml:space="preserve">The </w:t>
      </w:r>
      <w:r w:rsidR="00D71D62">
        <w:t xml:space="preserve">logged MDT result is reported to the NW upon entering RRC_CONNECTED state via </w:t>
      </w:r>
      <w:proofErr w:type="spellStart"/>
      <w:r w:rsidR="00D71D62" w:rsidRPr="0038016B">
        <w:rPr>
          <w:i/>
          <w:iCs/>
        </w:rPr>
        <w:t>UEInformationResponse</w:t>
      </w:r>
      <w:proofErr w:type="spellEnd"/>
      <w:r w:rsidR="00D71D62">
        <w:t xml:space="preserve"> message. </w:t>
      </w:r>
    </w:p>
    <w:p w14:paraId="1D36E8DE" w14:textId="10FD973B" w:rsidR="00D71D62" w:rsidRDefault="00D71D62" w:rsidP="00D71D62">
      <w:pPr>
        <w:pStyle w:val="Caption"/>
      </w:pPr>
      <w:r w:rsidRPr="00D71D62">
        <w:rPr>
          <w:color w:val="auto"/>
        </w:rPr>
        <w:t xml:space="preserve">Observation </w:t>
      </w:r>
      <w:r>
        <w:rPr>
          <w:color w:val="auto"/>
        </w:rPr>
        <w:t>3</w:t>
      </w:r>
      <w:r w:rsidRPr="00D71D62">
        <w:rPr>
          <w:color w:val="auto"/>
        </w:rPr>
        <w:t xml:space="preserve">: </w:t>
      </w:r>
      <w:r>
        <w:t>One may argue that NW can configure both immediate MDT and logged MDT to collect data for AI/ML based positioning. However, such approach will be difficulty for NW to ensure the continuity of collected data because immediate MDT and logged MDT are reported to the NW in different timing and in different message.</w:t>
      </w:r>
    </w:p>
    <w:p w14:paraId="1F8D3FB8" w14:textId="6170E607" w:rsidR="00D71D62" w:rsidRDefault="00D71D62" w:rsidP="00D71D62">
      <w:r>
        <w:t>We believe this issue is also aligned with the RAN2 agreement to enhance timing control of MDT/RRM:</w:t>
      </w:r>
    </w:p>
    <w:p w14:paraId="79CE83C4" w14:textId="5D612E05" w:rsidR="00D71D62" w:rsidRDefault="00D71D62" w:rsidP="00D71D62">
      <w:pPr>
        <w:pStyle w:val="Agreement"/>
        <w:tabs>
          <w:tab w:val="clear" w:pos="1980"/>
          <w:tab w:val="num" w:pos="1619"/>
        </w:tabs>
        <w:spacing w:after="180"/>
        <w:ind w:left="1616" w:hanging="357"/>
      </w:pPr>
      <w:r>
        <w:t xml:space="preserve">Observation: RAN2 may need to consider enhancements for AIML to existing functionality for data collection, e.g. for timing control (e.g. for MDT/RRM). </w:t>
      </w:r>
    </w:p>
    <w:p w14:paraId="5D4C0ADC" w14:textId="7FD81694" w:rsidR="00D71D62" w:rsidRDefault="00A23281" w:rsidP="00D71D62">
      <w:pPr>
        <w:rPr>
          <w:lang w:eastAsia="zh-CN"/>
        </w:rPr>
      </w:pPr>
      <w:r>
        <w:rPr>
          <w:rFonts w:hint="eastAsia"/>
          <w:lang w:eastAsia="zh-CN"/>
        </w:rPr>
        <w:t>T</w:t>
      </w:r>
      <w:r>
        <w:rPr>
          <w:lang w:eastAsia="zh-CN"/>
        </w:rPr>
        <w:t>hus, we propose:</w:t>
      </w:r>
    </w:p>
    <w:p w14:paraId="6060C252" w14:textId="0214C376" w:rsidR="00E60DBA" w:rsidRDefault="00A23281" w:rsidP="00E60DBA">
      <w:pPr>
        <w:pStyle w:val="Caption"/>
        <w:rPr>
          <w:color w:val="auto"/>
        </w:rPr>
      </w:pPr>
      <w:r w:rsidRPr="00C532E0">
        <w:rPr>
          <w:color w:val="auto"/>
        </w:rPr>
        <w:t xml:space="preserve">Proposal </w:t>
      </w:r>
      <w:r>
        <w:rPr>
          <w:color w:val="auto"/>
        </w:rPr>
        <w:t>4</w:t>
      </w:r>
      <w:r w:rsidRPr="00C532E0">
        <w:rPr>
          <w:color w:val="auto"/>
        </w:rPr>
        <w:t xml:space="preserve">: </w:t>
      </w:r>
      <w:r>
        <w:rPr>
          <w:color w:val="auto"/>
        </w:rPr>
        <w:t xml:space="preserve">On data collection </w:t>
      </w:r>
      <w:r w:rsidR="00356FE2">
        <w:rPr>
          <w:color w:val="auto"/>
        </w:rPr>
        <w:t>framework of</w:t>
      </w:r>
      <w:r>
        <w:rPr>
          <w:color w:val="auto"/>
        </w:rPr>
        <w:t xml:space="preserve"> offline training, </w:t>
      </w:r>
      <w:r w:rsidRPr="00D14D40">
        <w:rPr>
          <w:color w:val="auto"/>
        </w:rPr>
        <w:t xml:space="preserve">RAN2 </w:t>
      </w:r>
      <w:r w:rsidR="00356FE2">
        <w:rPr>
          <w:color w:val="auto"/>
        </w:rPr>
        <w:t xml:space="preserve">discuss how to enhance timing control and data continuity </w:t>
      </w:r>
      <w:r w:rsidR="00B16C80">
        <w:rPr>
          <w:color w:val="auto"/>
        </w:rPr>
        <w:t xml:space="preserve">of MDT </w:t>
      </w:r>
      <w:r w:rsidR="00356FE2">
        <w:rPr>
          <w:color w:val="auto"/>
        </w:rPr>
        <w:t xml:space="preserve">for AI/ML based positioning, where data from both RRC_CONNECTED UEs and RRC_INACTIVE UEs need to be collected.  </w:t>
      </w:r>
    </w:p>
    <w:p w14:paraId="44AA463D" w14:textId="68B9C6C0" w:rsidR="00372800" w:rsidRDefault="00E60DBA" w:rsidP="00372800">
      <w:r>
        <w:t>Even for AI/ML based CSI and BM which are only supported in RRC_CONNECTED state, we think both logged MDT and immediate MDT need to be considered.</w:t>
      </w:r>
      <w:r w:rsidR="00592118">
        <w:t xml:space="preserve"> </w:t>
      </w:r>
      <w:r w:rsidR="006523C9">
        <w:t xml:space="preserve">According to on-going post-meeting email discussion [8], </w:t>
      </w:r>
      <w:r w:rsidR="009F79B4">
        <w:t xml:space="preserve">below new requirements are supported by majority companies. </w:t>
      </w:r>
    </w:p>
    <w:p w14:paraId="677B9D09" w14:textId="77777777" w:rsidR="00496B48" w:rsidRPr="00496B48" w:rsidRDefault="00496B48" w:rsidP="00496B48">
      <w:pPr>
        <w:pBdr>
          <w:top w:val="single" w:sz="4" w:space="1" w:color="auto"/>
          <w:left w:val="single" w:sz="4" w:space="4" w:color="auto"/>
          <w:bottom w:val="single" w:sz="4" w:space="1" w:color="auto"/>
          <w:right w:val="single" w:sz="4" w:space="4" w:color="auto"/>
        </w:pBdr>
        <w:rPr>
          <w:rFonts w:ascii="Arial" w:hAnsi="Arial" w:cs="Arial"/>
          <w:sz w:val="18"/>
          <w:szCs w:val="18"/>
          <w:lang w:val="en-GB"/>
        </w:rPr>
      </w:pPr>
      <w:r w:rsidRPr="00496B48">
        <w:rPr>
          <w:rFonts w:ascii="Arial" w:hAnsi="Arial" w:cs="Arial"/>
          <w:sz w:val="18"/>
          <w:szCs w:val="18"/>
          <w:lang w:val="en-GB"/>
        </w:rPr>
        <w:t>a) The Immediate MDT framework for NW-side model training should allow the UE to store sets of measurements and then report them in multiple RRC messages (e.g. similar to the logged MDT).</w:t>
      </w:r>
    </w:p>
    <w:p w14:paraId="11F278DD" w14:textId="0C444DCC" w:rsidR="00496B48" w:rsidRPr="00496B48" w:rsidRDefault="00496B48" w:rsidP="00496B48">
      <w:pPr>
        <w:pBdr>
          <w:top w:val="single" w:sz="4" w:space="1" w:color="auto"/>
          <w:left w:val="single" w:sz="4" w:space="4" w:color="auto"/>
          <w:bottom w:val="single" w:sz="4" w:space="1" w:color="auto"/>
          <w:right w:val="single" w:sz="4" w:space="4" w:color="auto"/>
        </w:pBdr>
        <w:rPr>
          <w:rFonts w:ascii="Arial" w:hAnsi="Arial" w:cs="Arial"/>
          <w:sz w:val="18"/>
          <w:szCs w:val="18"/>
          <w:lang w:val="en-GB"/>
        </w:rPr>
      </w:pPr>
      <w:r w:rsidRPr="00496B48">
        <w:rPr>
          <w:rFonts w:ascii="Arial" w:hAnsi="Arial" w:cs="Arial"/>
          <w:sz w:val="18"/>
          <w:szCs w:val="18"/>
          <w:lang w:val="en-GB"/>
        </w:rPr>
        <w:t>b) The Immediate MDT framework for NW-side model training should allow the UE to store multiple measurements taken at different points in time and report them in a single RRC report.</w:t>
      </w:r>
    </w:p>
    <w:p w14:paraId="2EDD5B81" w14:textId="3EA66EB9" w:rsidR="00592118" w:rsidRDefault="00AE5EEB" w:rsidP="00E60DBA">
      <w:r>
        <w:t>E</w:t>
      </w:r>
      <w:r w:rsidR="00592118">
        <w:t xml:space="preserve">xisting immediate MDT can't </w:t>
      </w:r>
      <w:r>
        <w:t xml:space="preserve">satisfy these two new requirements because it can't </w:t>
      </w:r>
      <w:r w:rsidR="00592118">
        <w:t xml:space="preserve">well record measurements </w:t>
      </w:r>
      <w:r w:rsidR="006E411C">
        <w:t xml:space="preserve">taken </w:t>
      </w:r>
      <w:r w:rsidR="00592118">
        <w:t>in different time</w:t>
      </w:r>
      <w:r w:rsidR="006E411C">
        <w:t>s</w:t>
      </w:r>
      <w:r w:rsidR="00592118">
        <w:t>:</w:t>
      </w:r>
    </w:p>
    <w:p w14:paraId="688F7230" w14:textId="38A078F4" w:rsidR="00E60DBA" w:rsidRDefault="00AB3258" w:rsidP="00AB3258">
      <w:pPr>
        <w:pStyle w:val="ListParagraph"/>
        <w:numPr>
          <w:ilvl w:val="0"/>
          <w:numId w:val="70"/>
        </w:numPr>
        <w:ind w:firstLineChars="0"/>
      </w:pPr>
      <w:r>
        <w:t xml:space="preserve">Only latest </w:t>
      </w:r>
      <w:r w:rsidR="00BE73CE">
        <w:t xml:space="preserve">one-shot </w:t>
      </w:r>
      <w:r>
        <w:t xml:space="preserve">L3 filtered measurement is reported in immediate MDT (same as L3 RRM). Note that the </w:t>
      </w:r>
      <w:hyperlink r:id="rId9" w:history="1">
        <w:r w:rsidRPr="00AB3258">
          <w:t>historical</w:t>
        </w:r>
      </w:hyperlink>
      <w:r>
        <w:t xml:space="preserve"> </w:t>
      </w:r>
      <w:r>
        <w:rPr>
          <w:rFonts w:hint="eastAsia"/>
          <w:lang w:eastAsia="zh-CN"/>
        </w:rPr>
        <w:t>me</w:t>
      </w:r>
      <w:r>
        <w:rPr>
          <w:lang w:eastAsia="zh-CN"/>
        </w:rPr>
        <w:t xml:space="preserve">asurements before reporting </w:t>
      </w:r>
      <w:r w:rsidR="00AA69C0">
        <w:rPr>
          <w:lang w:eastAsia="zh-CN"/>
        </w:rPr>
        <w:t xml:space="preserve">are integrated into </w:t>
      </w:r>
      <w:r w:rsidR="00F16965">
        <w:rPr>
          <w:lang w:eastAsia="zh-CN"/>
        </w:rPr>
        <w:t>reported</w:t>
      </w:r>
      <w:r w:rsidR="00AA69C0">
        <w:rPr>
          <w:lang w:eastAsia="zh-CN"/>
        </w:rPr>
        <w:t xml:space="preserve"> L3 filtered measurements, and can't be recovered by the NW.</w:t>
      </w:r>
    </w:p>
    <w:p w14:paraId="3B368FFA" w14:textId="77777777" w:rsidR="002502A9" w:rsidRDefault="00817974" w:rsidP="00AB3258">
      <w:pPr>
        <w:pStyle w:val="ListParagraph"/>
        <w:numPr>
          <w:ilvl w:val="0"/>
          <w:numId w:val="70"/>
        </w:numPr>
        <w:ind w:firstLineChars="0"/>
      </w:pPr>
      <w:r>
        <w:t xml:space="preserve">The NW configured reporting interval is not equal to the interval the UE performs measurements, </w:t>
      </w:r>
      <w:r w:rsidR="005A557B">
        <w:t xml:space="preserve">for </w:t>
      </w:r>
      <w:r>
        <w:t>wh</w:t>
      </w:r>
      <w:r w:rsidR="005A557B">
        <w:t>ich</w:t>
      </w:r>
      <w:r>
        <w:t xml:space="preserve"> the UE follows the requirement specified in TS 38.133. </w:t>
      </w:r>
      <w:r w:rsidR="005A557B">
        <w:t xml:space="preserve">It means that the NW may not get measurements taken in </w:t>
      </w:r>
      <w:r w:rsidR="00BF040B">
        <w:t>the</w:t>
      </w:r>
      <w:r w:rsidR="005A557B">
        <w:t xml:space="preserve"> required time samples.</w:t>
      </w:r>
    </w:p>
    <w:p w14:paraId="7FA6FC96" w14:textId="7AA2B7B7" w:rsidR="0027516C" w:rsidRPr="0027516C" w:rsidRDefault="0027516C" w:rsidP="0027516C">
      <w:pPr>
        <w:pStyle w:val="Caption"/>
        <w:ind w:left="102"/>
      </w:pPr>
      <w:r w:rsidRPr="00D71D62">
        <w:rPr>
          <w:color w:val="auto"/>
        </w:rPr>
        <w:lastRenderedPageBreak/>
        <w:t xml:space="preserve">Observation </w:t>
      </w:r>
      <w:r>
        <w:rPr>
          <w:color w:val="auto"/>
        </w:rPr>
        <w:t>4</w:t>
      </w:r>
      <w:r w:rsidRPr="00D71D62">
        <w:rPr>
          <w:color w:val="auto"/>
        </w:rPr>
        <w:t xml:space="preserve">: </w:t>
      </w:r>
      <w:r w:rsidR="00630831" w:rsidRPr="00630831">
        <w:t>Existing immediate MDT can't well record measurements taken in different times</w:t>
      </w:r>
      <w:r w:rsidRPr="0027516C">
        <w:t>:</w:t>
      </w:r>
    </w:p>
    <w:p w14:paraId="44350B57" w14:textId="17FFF284" w:rsidR="0027516C" w:rsidRPr="0027516C" w:rsidRDefault="0027516C" w:rsidP="0027516C">
      <w:pPr>
        <w:pStyle w:val="Caption"/>
        <w:numPr>
          <w:ilvl w:val="0"/>
          <w:numId w:val="71"/>
        </w:numPr>
      </w:pPr>
      <w:r w:rsidRPr="0027516C">
        <w:t xml:space="preserve">Only latest one-shot L3 filtered measurement is reported in immediate MDT (same as L3 RRM). </w:t>
      </w:r>
      <w:r>
        <w:t>T</w:t>
      </w:r>
      <w:r w:rsidRPr="0027516C">
        <w:t xml:space="preserve">he </w:t>
      </w:r>
      <w:hyperlink r:id="rId10" w:history="1">
        <w:r w:rsidRPr="0027516C">
          <w:t>historical</w:t>
        </w:r>
      </w:hyperlink>
      <w:r w:rsidRPr="0027516C">
        <w:t xml:space="preserve"> </w:t>
      </w:r>
      <w:r w:rsidRPr="0027516C">
        <w:rPr>
          <w:rFonts w:hint="eastAsia"/>
        </w:rPr>
        <w:t>me</w:t>
      </w:r>
      <w:r w:rsidRPr="0027516C">
        <w:t>asurements before reporting are integrated into reported L3 filtered measurements, and can't be recovered by the NW.</w:t>
      </w:r>
    </w:p>
    <w:p w14:paraId="683EAA7F" w14:textId="5217779B" w:rsidR="0027516C" w:rsidRDefault="0027516C" w:rsidP="00725970">
      <w:pPr>
        <w:pStyle w:val="Caption"/>
        <w:numPr>
          <w:ilvl w:val="0"/>
          <w:numId w:val="71"/>
        </w:numPr>
      </w:pPr>
      <w:r w:rsidRPr="0027516C">
        <w:t>The NW configured reporting interval is not equal to the interval the UE performs measurements, for which the UE follows the requirement specified in TS 38.133. It means that the NW may not get measurements taken in the required time samples.</w:t>
      </w:r>
    </w:p>
    <w:p w14:paraId="6FBA2693" w14:textId="5187CD6E" w:rsidR="008408B8" w:rsidRDefault="005A779B" w:rsidP="002502A9">
      <w:pPr>
        <w:ind w:left="102"/>
      </w:pPr>
      <w:r>
        <w:t xml:space="preserve">Actually, we think the 2 new requirements imply operation similar to logged MDT. </w:t>
      </w:r>
      <w:r w:rsidR="008A6E6B">
        <w:t xml:space="preserve">Thus, </w:t>
      </w:r>
      <w:r w:rsidR="00725970">
        <w:t>we think both logged MDT and immediate MDT should be considered for data collection of offline training.</w:t>
      </w:r>
    </w:p>
    <w:p w14:paraId="51166D29" w14:textId="50F78E49" w:rsidR="00E5033B" w:rsidRPr="004C740E" w:rsidRDefault="008408B8" w:rsidP="004C740E">
      <w:pPr>
        <w:pStyle w:val="Caption"/>
        <w:rPr>
          <w:color w:val="auto"/>
        </w:rPr>
      </w:pPr>
      <w:r w:rsidRPr="00C532E0">
        <w:rPr>
          <w:color w:val="auto"/>
        </w:rPr>
        <w:t xml:space="preserve">Proposal </w:t>
      </w:r>
      <w:r>
        <w:rPr>
          <w:color w:val="auto"/>
        </w:rPr>
        <w:t>5</w:t>
      </w:r>
      <w:r w:rsidRPr="00C532E0">
        <w:rPr>
          <w:color w:val="auto"/>
        </w:rPr>
        <w:t xml:space="preserve">: </w:t>
      </w:r>
      <w:r>
        <w:t>Even for AI/ML based CSI and BM, both logged MDT and immediate MDT need to be considered because e</w:t>
      </w:r>
      <w:r w:rsidRPr="0027516C">
        <w:t>xisting immediate MDT can't well record measurements taken in different times</w:t>
      </w:r>
      <w:r w:rsidR="004C740E">
        <w:t>.</w:t>
      </w:r>
    </w:p>
    <w:p w14:paraId="46E13FB2" w14:textId="77777777" w:rsidR="00680159" w:rsidRDefault="00680159" w:rsidP="00680159">
      <w:pPr>
        <w:pStyle w:val="Heading2"/>
        <w:rPr>
          <w:lang w:eastAsia="zh-CN"/>
        </w:rPr>
      </w:pPr>
      <w:r>
        <w:rPr>
          <w:lang w:eastAsia="zh-CN"/>
        </w:rPr>
        <w:t>2.2 Functionality entity mapping for data collection</w:t>
      </w:r>
    </w:p>
    <w:p w14:paraId="21F62650" w14:textId="199FFD9B" w:rsidR="00747C16" w:rsidRDefault="00747C16" w:rsidP="00747C16">
      <w:pPr>
        <w:pStyle w:val="NO"/>
        <w:ind w:left="0" w:firstLine="0"/>
        <w:rPr>
          <w:lang w:eastAsia="zh-CN"/>
        </w:rPr>
      </w:pPr>
      <w:r>
        <w:rPr>
          <w:lang w:eastAsia="zh-CN"/>
        </w:rPr>
        <w:t xml:space="preserve">In RAN2#123 [6], it was discussed physical entity mapping and made below agreement: </w:t>
      </w:r>
    </w:p>
    <w:p w14:paraId="31B58C4C" w14:textId="77777777" w:rsidR="00CE6B15" w:rsidRDefault="00000000" w:rsidP="00CE6B15">
      <w:pPr>
        <w:pStyle w:val="Doc-title"/>
      </w:pPr>
      <w:hyperlink r:id="rId11" w:tooltip="C:Usersmtk65284Documents3GPPtsg_ranWG2_RL2RAN2DocsR2-2308286.zip" w:history="1">
        <w:r w:rsidR="00CE6B15" w:rsidRPr="001D0DE7">
          <w:rPr>
            <w:rStyle w:val="Hyperlink"/>
          </w:rPr>
          <w:t>R2-2308286</w:t>
        </w:r>
      </w:hyperlink>
      <w:r w:rsidR="00CE6B15">
        <w:tab/>
        <w:t>Report of [Post122][060][AIML] Mapping of functions to physical entities (CMCC)</w:t>
      </w:r>
      <w:r w:rsidR="00CE6B15">
        <w:tab/>
        <w:t>CMCC</w:t>
      </w:r>
      <w:r w:rsidR="00CE6B15">
        <w:tab/>
        <w:t>report</w:t>
      </w:r>
      <w:r w:rsidR="00CE6B15">
        <w:tab/>
        <w:t>Rel-18</w:t>
      </w:r>
      <w:r w:rsidR="00CE6B15">
        <w:tab/>
        <w:t>FS_NR_AIML_air</w:t>
      </w:r>
    </w:p>
    <w:p w14:paraId="1CD4097E" w14:textId="77777777" w:rsidR="00CE6B15" w:rsidRDefault="00CE6B15" w:rsidP="00CE6B15">
      <w:pPr>
        <w:pStyle w:val="Doc-text2"/>
      </w:pPr>
      <w:r>
        <w:t>-</w:t>
      </w:r>
      <w:r>
        <w:tab/>
        <w:t>Quite long discussion</w:t>
      </w:r>
    </w:p>
    <w:p w14:paraId="0D7CDE00" w14:textId="77777777" w:rsidR="00CE6B15" w:rsidRDefault="00CE6B15" w:rsidP="00CE6B15">
      <w:pPr>
        <w:pStyle w:val="Doc-text2"/>
      </w:pPr>
      <w:r>
        <w:t>-</w:t>
      </w:r>
      <w:r>
        <w:tab/>
        <w:t>CMCC report that FFS items has support from 3 companies.</w:t>
      </w:r>
    </w:p>
    <w:p w14:paraId="0A5D5476" w14:textId="77777777" w:rsidR="00CE6B15" w:rsidRPr="000818CE" w:rsidRDefault="00CE6B15" w:rsidP="00CE6B15">
      <w:pPr>
        <w:pStyle w:val="Doc-text2"/>
      </w:pPr>
      <w:r>
        <w:t>-</w:t>
      </w:r>
      <w:r>
        <w:tab/>
        <w:t xml:space="preserve">Chair Comment: These options represent several possibilities. RAN2 would typically have selected a specific architecture option, and for a WI, specific option(s) need to be selected. Hope it is possible to further narrow down during the SI. </w:t>
      </w:r>
    </w:p>
    <w:p w14:paraId="41664920" w14:textId="16C9C3CD" w:rsidR="00753BB3" w:rsidRPr="00753BB3" w:rsidRDefault="00CE6B15" w:rsidP="00753BB3">
      <w:pPr>
        <w:pStyle w:val="Agreement"/>
        <w:tabs>
          <w:tab w:val="clear" w:pos="1980"/>
          <w:tab w:val="num" w:pos="1619"/>
        </w:tabs>
        <w:ind w:left="1619"/>
      </w:pPr>
      <w:r>
        <w:rPr>
          <w:noProof/>
        </w:rPr>
        <mc:AlternateContent>
          <mc:Choice Requires="wps">
            <w:drawing>
              <wp:anchor distT="0" distB="0" distL="114300" distR="114300" simplePos="0" relativeHeight="251668480" behindDoc="0" locked="0" layoutInCell="1" allowOverlap="1" wp14:anchorId="3784DDE7" wp14:editId="698EBD05">
                <wp:simplePos x="0" y="0"/>
                <wp:positionH relativeFrom="column">
                  <wp:posOffset>-120491</wp:posOffset>
                </wp:positionH>
                <wp:positionV relativeFrom="paragraph">
                  <wp:posOffset>567690</wp:posOffset>
                </wp:positionV>
                <wp:extent cx="6292215" cy="4535805"/>
                <wp:effectExtent l="0" t="0" r="6985" b="10795"/>
                <wp:wrapTopAndBottom/>
                <wp:docPr id="1105286667" name="Text Box 2"/>
                <wp:cNvGraphicFramePr/>
                <a:graphic xmlns:a="http://schemas.openxmlformats.org/drawingml/2006/main">
                  <a:graphicData uri="http://schemas.microsoft.com/office/word/2010/wordprocessingShape">
                    <wps:wsp>
                      <wps:cNvSpPr txBox="1"/>
                      <wps:spPr>
                        <a:xfrm>
                          <a:off x="0" y="0"/>
                          <a:ext cx="6292215" cy="4535805"/>
                        </a:xfrm>
                        <a:prstGeom prst="rect">
                          <a:avLst/>
                        </a:prstGeom>
                        <a:solidFill>
                          <a:schemeClr val="lt1"/>
                        </a:solidFill>
                        <a:ln w="6350">
                          <a:solidFill>
                            <a:prstClr val="black"/>
                          </a:solidFill>
                        </a:ln>
                      </wps:spPr>
                      <wps:txbx>
                        <w:txbxContent>
                          <w:p w14:paraId="55BA22A3" w14:textId="77777777" w:rsidR="00753BB3" w:rsidRPr="00237B2F" w:rsidRDefault="00753BB3" w:rsidP="00753BB3">
                            <w:pPr>
                              <w:jc w:val="center"/>
                              <w:rPr>
                                <w:rFonts w:ascii="Arial" w:hAnsi="Arial" w:cs="Arial"/>
                                <w:sz w:val="16"/>
                                <w:szCs w:val="16"/>
                                <w:lang w:eastAsia="zh-CN"/>
                              </w:rPr>
                            </w:pPr>
                            <w:r w:rsidRPr="00237B2F">
                              <w:rPr>
                                <w:rFonts w:ascii="Arial" w:hAnsi="Arial" w:cs="Arial" w:hint="eastAsia"/>
                                <w:sz w:val="16"/>
                                <w:szCs w:val="16"/>
                                <w:lang w:eastAsia="zh-CN"/>
                              </w:rPr>
                              <w:t xml:space="preserve">Table 1: The mapping of functions to </w:t>
                            </w:r>
                            <w:r w:rsidRPr="00237B2F">
                              <w:rPr>
                                <w:rFonts w:ascii="Arial" w:hAnsi="Arial" w:cs="Arial" w:hint="eastAsia"/>
                                <w:bCs/>
                                <w:kern w:val="2"/>
                                <w:sz w:val="16"/>
                                <w:szCs w:val="16"/>
                                <w:lang w:eastAsia="zh-CN"/>
                              </w:rPr>
                              <w:t xml:space="preserve">physical </w:t>
                            </w:r>
                            <w:r w:rsidRPr="00237B2F">
                              <w:rPr>
                                <w:rFonts w:ascii="Arial" w:hAnsi="Arial" w:cs="Arial" w:hint="eastAsia"/>
                                <w:sz w:val="16"/>
                                <w:szCs w:val="16"/>
                                <w:lang w:eastAsia="zh-CN"/>
                              </w:rPr>
                              <w:t>entities for CSI compression with two-sided model</w:t>
                            </w:r>
                          </w:p>
                          <w:tbl>
                            <w:tblPr>
                              <w:tblStyle w:val="TableGrid"/>
                              <w:tblW w:w="0" w:type="auto"/>
                              <w:tblLayout w:type="fixed"/>
                              <w:tblLook w:val="04A0" w:firstRow="1" w:lastRow="0" w:firstColumn="1" w:lastColumn="0" w:noHBand="0" w:noVBand="1"/>
                            </w:tblPr>
                            <w:tblGrid>
                              <w:gridCol w:w="1050"/>
                              <w:gridCol w:w="3167"/>
                              <w:gridCol w:w="5637"/>
                            </w:tblGrid>
                            <w:tr w:rsidR="00753BB3" w:rsidRPr="00237B2F" w14:paraId="422E37C0" w14:textId="77777777" w:rsidTr="00C75EBA">
                              <w:tc>
                                <w:tcPr>
                                  <w:tcW w:w="1050" w:type="dxa"/>
                                  <w:vAlign w:val="center"/>
                                </w:tcPr>
                                <w:p w14:paraId="60CF9DAE" w14:textId="77777777" w:rsidR="00753BB3" w:rsidRPr="00237B2F" w:rsidRDefault="00753BB3" w:rsidP="002F5BD1">
                                  <w:pPr>
                                    <w:spacing w:after="0" w:line="240" w:lineRule="auto"/>
                                    <w:jc w:val="center"/>
                                    <w:rPr>
                                      <w:rFonts w:ascii="Arial" w:eastAsia="SimSun" w:hAnsi="Arial" w:cs="Arial"/>
                                      <w:sz w:val="16"/>
                                      <w:szCs w:val="16"/>
                                      <w:lang w:eastAsia="zh-CN"/>
                                    </w:rPr>
                                  </w:pPr>
                                </w:p>
                              </w:tc>
                              <w:tc>
                                <w:tcPr>
                                  <w:tcW w:w="3167" w:type="dxa"/>
                                  <w:vAlign w:val="center"/>
                                </w:tcPr>
                                <w:p w14:paraId="17E10D95" w14:textId="77777777" w:rsidR="00753BB3" w:rsidRPr="00237B2F" w:rsidRDefault="00753BB3" w:rsidP="002F5BD1">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AL/ML functions (if applicable)</w:t>
                                  </w:r>
                                </w:p>
                              </w:tc>
                              <w:tc>
                                <w:tcPr>
                                  <w:tcW w:w="5637" w:type="dxa"/>
                                  <w:vAlign w:val="center"/>
                                </w:tcPr>
                                <w:p w14:paraId="2FD2B9CA" w14:textId="77777777" w:rsidR="00753BB3" w:rsidRPr="00237B2F" w:rsidRDefault="00753BB3" w:rsidP="002F5BD1">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Mapped entities</w:t>
                                  </w:r>
                                </w:p>
                              </w:tc>
                            </w:tr>
                            <w:tr w:rsidR="00753BB3" w:rsidRPr="00237B2F" w14:paraId="70EA6704" w14:textId="77777777" w:rsidTr="00C75EBA">
                              <w:tc>
                                <w:tcPr>
                                  <w:tcW w:w="1050" w:type="dxa"/>
                                  <w:vAlign w:val="center"/>
                                </w:tcPr>
                                <w:p w14:paraId="021D9187"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a)</w:t>
                                  </w:r>
                                </w:p>
                              </w:tc>
                              <w:tc>
                                <w:tcPr>
                                  <w:tcW w:w="3167" w:type="dxa"/>
                                  <w:vAlign w:val="center"/>
                                </w:tcPr>
                                <w:p w14:paraId="4364942D"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Model training</w:t>
                                  </w:r>
                                  <w:r w:rsidRPr="00237B2F">
                                    <w:rPr>
                                      <w:rFonts w:ascii="Arial" w:eastAsia="SimSun" w:hAnsi="Arial" w:cs="Arial" w:hint="eastAsia"/>
                                      <w:sz w:val="16"/>
                                      <w:szCs w:val="16"/>
                                      <w:lang w:eastAsia="zh-CN"/>
                                    </w:rPr>
                                    <w:t>(offline training)</w:t>
                                  </w:r>
                                </w:p>
                              </w:tc>
                              <w:tc>
                                <w:tcPr>
                                  <w:tcW w:w="5637" w:type="dxa"/>
                                  <w:vAlign w:val="center"/>
                                </w:tcPr>
                                <w:p w14:paraId="04955BAB" w14:textId="77777777" w:rsidR="00753BB3" w:rsidRPr="00237B2F" w:rsidRDefault="00753BB3" w:rsidP="002F5BD1">
                                  <w:pPr>
                                    <w:spacing w:after="0" w:line="240" w:lineRule="auto"/>
                                    <w:jc w:val="center"/>
                                    <w:rPr>
                                      <w:rFonts w:ascii="Arial" w:eastAsia="SimSun" w:hAnsi="Arial" w:cs="Arial"/>
                                      <w:sz w:val="16"/>
                                      <w:szCs w:val="16"/>
                                      <w:lang w:eastAsia="zh-CN"/>
                                    </w:rPr>
                                  </w:pP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OAM, OTT server</w:t>
                                  </w:r>
                                  <w:r w:rsidRPr="00237B2F">
                                    <w:rPr>
                                      <w:rFonts w:ascii="Arial" w:eastAsia="SimSun" w:hAnsi="Arial" w:cs="Arial" w:hint="eastAsia"/>
                                      <w:sz w:val="16"/>
                                      <w:szCs w:val="16"/>
                                      <w:lang w:eastAsia="zh-CN"/>
                                    </w:rPr>
                                    <w:t>, UE, [FFS: CN]</w:t>
                                  </w:r>
                                </w:p>
                              </w:tc>
                            </w:tr>
                            <w:tr w:rsidR="00753BB3" w:rsidRPr="00237B2F" w14:paraId="40CAB7CC" w14:textId="77777777" w:rsidTr="00C75EBA">
                              <w:tc>
                                <w:tcPr>
                                  <w:tcW w:w="1050" w:type="dxa"/>
                                  <w:vAlign w:val="center"/>
                                </w:tcPr>
                                <w:p w14:paraId="6B7EF19F"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b)</w:t>
                                  </w:r>
                                </w:p>
                              </w:tc>
                              <w:tc>
                                <w:tcPr>
                                  <w:tcW w:w="3167" w:type="dxa"/>
                                  <w:vAlign w:val="center"/>
                                </w:tcPr>
                                <w:p w14:paraId="000853A2" w14:textId="77777777" w:rsidR="00753BB3" w:rsidRPr="00237B2F" w:rsidRDefault="00753BB3" w:rsidP="002F5BD1">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 transfer/delivery</w:t>
                                  </w:r>
                                </w:p>
                              </w:tc>
                              <w:tc>
                                <w:tcPr>
                                  <w:tcW w:w="5637" w:type="dxa"/>
                                  <w:vAlign w:val="center"/>
                                </w:tcPr>
                                <w:p w14:paraId="5A7D0C7F" w14:textId="77777777" w:rsidR="00753BB3" w:rsidRPr="00237B2F" w:rsidRDefault="00753BB3" w:rsidP="002F5BD1">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1: </w:t>
                                  </w: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xml:space="preserve">-&gt;UE, </w:t>
                                  </w:r>
                                  <w:r w:rsidRPr="00237B2F">
                                    <w:rPr>
                                      <w:rFonts w:ascii="Arial" w:eastAsia="SimSun" w:hAnsi="Arial" w:cs="Arial" w:hint="eastAsia"/>
                                      <w:sz w:val="16"/>
                                      <w:szCs w:val="16"/>
                                      <w:lang w:eastAsia="zh-CN"/>
                                    </w:rPr>
                                    <w:t>or OAM-&gt;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 xml:space="preserve">, </w:t>
                                  </w:r>
                                  <w:r w:rsidRPr="00237B2F">
                                    <w:rPr>
                                      <w:rFonts w:ascii="Arial" w:eastAsia="SimSun" w:hAnsi="Arial" w:cs="Arial"/>
                                      <w:sz w:val="16"/>
                                      <w:szCs w:val="16"/>
                                      <w:lang w:eastAsia="zh-CN"/>
                                    </w:rPr>
                                    <w:t>or OTT server-&gt;</w:t>
                                  </w:r>
                                  <w:proofErr w:type="spellStart"/>
                                  <w:r w:rsidRPr="00237B2F">
                                    <w:rPr>
                                      <w:rFonts w:ascii="Arial" w:eastAsia="SimSun" w:hAnsi="Arial" w:cs="Arial"/>
                                      <w:sz w:val="16"/>
                                      <w:szCs w:val="16"/>
                                      <w:lang w:eastAsia="zh-CN"/>
                                    </w:rPr>
                                    <w:t>gNB</w:t>
                                  </w:r>
                                  <w:r w:rsidRPr="00237B2F">
                                    <w:rPr>
                                      <w:rFonts w:ascii="Arial" w:eastAsia="SimSun" w:hAnsi="Arial" w:cs="Arial" w:hint="eastAsia"/>
                                      <w:sz w:val="16"/>
                                      <w:szCs w:val="16"/>
                                      <w:lang w:eastAsia="zh-CN"/>
                                    </w:rPr>
                                    <w:t>&amp;UE</w:t>
                                  </w:r>
                                  <w:proofErr w:type="spellEnd"/>
                                  <w:r w:rsidRPr="00237B2F">
                                    <w:rPr>
                                      <w:rFonts w:ascii="Arial" w:eastAsia="SimSun" w:hAnsi="Arial" w:cs="Arial" w:hint="eastAsia"/>
                                      <w:sz w:val="16"/>
                                      <w:szCs w:val="16"/>
                                      <w:lang w:eastAsia="zh-CN"/>
                                    </w:rPr>
                                    <w:t>, or UE-&gt;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w:t>
                                  </w:r>
                                </w:p>
                                <w:p w14:paraId="0A554925" w14:textId="77777777" w:rsidR="00753BB3" w:rsidRPr="00237B2F" w:rsidRDefault="00753BB3" w:rsidP="002F5BD1">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3: </w:t>
                                  </w:r>
                                </w:p>
                                <w:p w14:paraId="04E3CBDD" w14:textId="77777777" w:rsidR="00753BB3" w:rsidRPr="00237B2F" w:rsidRDefault="00753BB3" w:rsidP="002F5BD1">
                                  <w:pPr>
                                    <w:numPr>
                                      <w:ilvl w:val="0"/>
                                      <w:numId w:val="62"/>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 xml:space="preserve">For UE part of two-sided model: OTT server-&gt;UE, [FFS: CN-&gt;UE]; </w:t>
                                  </w:r>
                                </w:p>
                                <w:p w14:paraId="32109256" w14:textId="77777777" w:rsidR="00753BB3" w:rsidRPr="00237B2F" w:rsidRDefault="00753BB3" w:rsidP="002F5BD1">
                                  <w:pPr>
                                    <w:numPr>
                                      <w:ilvl w:val="0"/>
                                      <w:numId w:val="62"/>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For NW part of two-sided model: OAM-&gt;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xml:space="preserve">]; </w:t>
                                  </w:r>
                                </w:p>
                              </w:tc>
                            </w:tr>
                            <w:tr w:rsidR="00753BB3" w:rsidRPr="00237B2F" w14:paraId="37125E9C" w14:textId="77777777" w:rsidTr="00C75EBA">
                              <w:tc>
                                <w:tcPr>
                                  <w:tcW w:w="1050" w:type="dxa"/>
                                  <w:vAlign w:val="center"/>
                                </w:tcPr>
                                <w:p w14:paraId="3BF9DCAF"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c)</w:t>
                                  </w:r>
                                </w:p>
                              </w:tc>
                              <w:tc>
                                <w:tcPr>
                                  <w:tcW w:w="3167" w:type="dxa"/>
                                  <w:vAlign w:val="center"/>
                                </w:tcPr>
                                <w:p w14:paraId="7B93FBAA" w14:textId="77777777" w:rsidR="00753BB3" w:rsidRPr="00237B2F" w:rsidRDefault="00753BB3" w:rsidP="002F5BD1">
                                  <w:pPr>
                                    <w:spacing w:after="0" w:line="240" w:lineRule="auto"/>
                                    <w:jc w:val="center"/>
                                    <w:rPr>
                                      <w:rFonts w:ascii="Arial" w:eastAsia="SimSun" w:hAnsi="Arial" w:cs="Arial"/>
                                      <w:bCs/>
                                      <w:sz w:val="16"/>
                                      <w:szCs w:val="16"/>
                                      <w:lang w:eastAsia="zh-CN"/>
                                    </w:rPr>
                                  </w:pPr>
                                  <w:r w:rsidRPr="00237B2F">
                                    <w:rPr>
                                      <w:rFonts w:ascii="Arial" w:eastAsia="SimSun" w:hAnsi="Arial" w:cs="Arial" w:hint="eastAsia"/>
                                      <w:bCs/>
                                      <w:kern w:val="2"/>
                                      <w:sz w:val="16"/>
                                      <w:szCs w:val="16"/>
                                      <w:lang w:eastAsia="zh-CN"/>
                                    </w:rPr>
                                    <w:t>I</w:t>
                                  </w:r>
                                  <w:r w:rsidRPr="00237B2F">
                                    <w:rPr>
                                      <w:rFonts w:ascii="Arial" w:eastAsia="SimSun" w:hAnsi="Arial" w:cs="Arial"/>
                                      <w:bCs/>
                                      <w:kern w:val="2"/>
                                      <w:sz w:val="16"/>
                                      <w:szCs w:val="16"/>
                                      <w:lang w:eastAsia="zh-CN"/>
                                    </w:rPr>
                                    <w:t>nference</w:t>
                                  </w:r>
                                </w:p>
                              </w:tc>
                              <w:tc>
                                <w:tcPr>
                                  <w:tcW w:w="5637" w:type="dxa"/>
                                  <w:vAlign w:val="center"/>
                                </w:tcPr>
                                <w:p w14:paraId="772A9DA5" w14:textId="77777777" w:rsidR="00753BB3" w:rsidRPr="00237B2F" w:rsidRDefault="00753BB3" w:rsidP="002F5BD1">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NW</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xml:space="preserve">: </w:t>
                                  </w:r>
                                  <w:proofErr w:type="spellStart"/>
                                  <w:r w:rsidRPr="00237B2F">
                                    <w:rPr>
                                      <w:rFonts w:ascii="Arial" w:eastAsia="SimSun" w:hAnsi="Arial" w:cs="Arial"/>
                                      <w:kern w:val="2"/>
                                      <w:sz w:val="16"/>
                                      <w:szCs w:val="16"/>
                                      <w:lang w:eastAsia="zh-CN"/>
                                    </w:rPr>
                                    <w:t>gNB</w:t>
                                  </w:r>
                                  <w:proofErr w:type="spellEnd"/>
                                </w:p>
                                <w:p w14:paraId="38EEAA91"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UE</w:t>
                                  </w:r>
                                </w:p>
                              </w:tc>
                            </w:tr>
                            <w:tr w:rsidR="00753BB3" w:rsidRPr="00237B2F" w14:paraId="2DBB371B" w14:textId="77777777" w:rsidTr="00C75EBA">
                              <w:tc>
                                <w:tcPr>
                                  <w:tcW w:w="1050" w:type="dxa"/>
                                  <w:vAlign w:val="center"/>
                                </w:tcPr>
                                <w:p w14:paraId="56C449A8"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d)</w:t>
                                  </w:r>
                                </w:p>
                              </w:tc>
                              <w:tc>
                                <w:tcPr>
                                  <w:tcW w:w="3167" w:type="dxa"/>
                                  <w:vAlign w:val="center"/>
                                </w:tcPr>
                                <w:p w14:paraId="434A9AB5" w14:textId="77777777" w:rsidR="00753BB3" w:rsidRPr="00237B2F" w:rsidRDefault="00753BB3" w:rsidP="002F5BD1">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Model/functionality monitoring</w:t>
                                  </w:r>
                                </w:p>
                              </w:tc>
                              <w:tc>
                                <w:tcPr>
                                  <w:tcW w:w="5637" w:type="dxa"/>
                                  <w:vAlign w:val="center"/>
                                </w:tcPr>
                                <w:p w14:paraId="201DE214" w14:textId="77777777" w:rsidR="00753BB3" w:rsidRPr="00237B2F" w:rsidRDefault="00753BB3" w:rsidP="002F5BD1">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 xml:space="preserve">NW-side: </w:t>
                                  </w:r>
                                  <w:r w:rsidRPr="00237B2F">
                                    <w:rPr>
                                      <w:rFonts w:ascii="Arial" w:eastAsia="SimSun" w:hAnsi="Arial" w:cs="Arial" w:hint="eastAsia"/>
                                      <w:kern w:val="2"/>
                                      <w:sz w:val="16"/>
                                      <w:szCs w:val="16"/>
                                      <w:lang w:eastAsia="zh-CN"/>
                                    </w:rPr>
                                    <w:t>NW monitors the performance</w:t>
                                  </w:r>
                                </w:p>
                                <w:p w14:paraId="3576E851"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UE-side: UE</w:t>
                                  </w:r>
                                  <w:r w:rsidRPr="00237B2F">
                                    <w:rPr>
                                      <w:rFonts w:ascii="Arial" w:eastAsia="SimSun" w:hAnsi="Arial" w:cs="Arial" w:hint="eastAsia"/>
                                      <w:kern w:val="2"/>
                                      <w:sz w:val="16"/>
                                      <w:szCs w:val="16"/>
                                      <w:lang w:eastAsia="zh-CN"/>
                                    </w:rPr>
                                    <w:t xml:space="preserve"> monitors the performance and may report to NW</w:t>
                                  </w:r>
                                </w:p>
                              </w:tc>
                            </w:tr>
                            <w:tr w:rsidR="00753BB3" w:rsidRPr="00237B2F" w14:paraId="14D74D7B" w14:textId="77777777" w:rsidTr="00C75EBA">
                              <w:tc>
                                <w:tcPr>
                                  <w:tcW w:w="1050" w:type="dxa"/>
                                  <w:vAlign w:val="center"/>
                                </w:tcPr>
                                <w:p w14:paraId="023DCBD2"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e)</w:t>
                                  </w:r>
                                </w:p>
                              </w:tc>
                              <w:tc>
                                <w:tcPr>
                                  <w:tcW w:w="3167" w:type="dxa"/>
                                  <w:vAlign w:val="center"/>
                                </w:tcPr>
                                <w:p w14:paraId="17C0F5EF" w14:textId="77777777" w:rsidR="00753BB3" w:rsidRPr="00237B2F" w:rsidRDefault="00753BB3" w:rsidP="002F5BD1">
                                  <w:pPr>
                                    <w:spacing w:after="0" w:line="240" w:lineRule="auto"/>
                                    <w:jc w:val="center"/>
                                    <w:rPr>
                                      <w:rFonts w:ascii="Arial" w:eastAsia="SimSun" w:hAnsi="Arial" w:cs="Arial"/>
                                      <w:bCs/>
                                      <w:kern w:val="2"/>
                                      <w:sz w:val="16"/>
                                      <w:szCs w:val="16"/>
                                      <w:lang w:eastAsia="zh-CN"/>
                                    </w:rPr>
                                  </w:pPr>
                                  <w:r w:rsidRPr="00237B2F">
                                    <w:rPr>
                                      <w:rFonts w:ascii="Arial" w:eastAsia="SimSun" w:hAnsi="Arial" w:cs="Arial"/>
                                      <w:bCs/>
                                      <w:kern w:val="2"/>
                                      <w:sz w:val="16"/>
                                      <w:szCs w:val="16"/>
                                      <w:lang w:eastAsia="zh-CN"/>
                                    </w:rPr>
                                    <w:t xml:space="preserve">Model/functionality control (selection, (de)activation, switching, </w:t>
                                  </w:r>
                                  <w:r w:rsidRPr="00237B2F">
                                    <w:rPr>
                                      <w:rFonts w:ascii="Arial" w:eastAsia="SimSun" w:hAnsi="Arial" w:cs="Arial" w:hint="eastAsia"/>
                                      <w:bCs/>
                                      <w:kern w:val="2"/>
                                      <w:sz w:val="16"/>
                                      <w:szCs w:val="16"/>
                                      <w:lang w:eastAsia="zh-CN"/>
                                    </w:rPr>
                                    <w:t xml:space="preserve">updating, </w:t>
                                  </w:r>
                                  <w:r w:rsidRPr="00237B2F">
                                    <w:rPr>
                                      <w:rFonts w:ascii="Arial" w:eastAsia="SimSun" w:hAnsi="Arial" w:cs="Arial"/>
                                      <w:bCs/>
                                      <w:kern w:val="2"/>
                                      <w:sz w:val="16"/>
                                      <w:szCs w:val="16"/>
                                      <w:lang w:eastAsia="zh-CN"/>
                                    </w:rPr>
                                    <w:t>fallback)</w:t>
                                  </w:r>
                                </w:p>
                              </w:tc>
                              <w:tc>
                                <w:tcPr>
                                  <w:tcW w:w="5637" w:type="dxa"/>
                                  <w:vAlign w:val="center"/>
                                </w:tcPr>
                                <w:p w14:paraId="60A77F9B" w14:textId="77777777" w:rsidR="00753BB3" w:rsidRPr="00237B2F" w:rsidRDefault="00753BB3" w:rsidP="002F5BD1">
                                  <w:pPr>
                                    <w:spacing w:after="0" w:line="240" w:lineRule="auto"/>
                                    <w:jc w:val="center"/>
                                    <w:rPr>
                                      <w:rFonts w:ascii="Arial" w:eastAsia="SimSun" w:hAnsi="Arial" w:cs="Arial"/>
                                      <w:kern w:val="2"/>
                                      <w:sz w:val="16"/>
                                      <w:szCs w:val="16"/>
                                      <w:lang w:eastAsia="zh-CN"/>
                                    </w:rPr>
                                  </w:pPr>
                                  <w:proofErr w:type="spellStart"/>
                                  <w:r w:rsidRPr="00237B2F">
                                    <w:rPr>
                                      <w:rFonts w:ascii="Arial" w:eastAsia="SimSun" w:hAnsi="Arial" w:cs="Arial"/>
                                      <w:kern w:val="2"/>
                                      <w:sz w:val="16"/>
                                      <w:szCs w:val="16"/>
                                      <w:lang w:eastAsia="zh-CN"/>
                                    </w:rPr>
                                    <w:t>gNB</w:t>
                                  </w:r>
                                  <w:proofErr w:type="spellEnd"/>
                                  <w:r w:rsidRPr="00237B2F">
                                    <w:rPr>
                                      <w:rFonts w:ascii="Arial" w:eastAsia="SimSun" w:hAnsi="Arial" w:cs="Arial" w:hint="eastAsia"/>
                                      <w:kern w:val="2"/>
                                      <w:sz w:val="16"/>
                                      <w:szCs w:val="16"/>
                                      <w:lang w:eastAsia="zh-CN"/>
                                    </w:rPr>
                                    <w:t>, [FFS: UE]</w:t>
                                  </w:r>
                                </w:p>
                              </w:tc>
                            </w:tr>
                          </w:tbl>
                          <w:p w14:paraId="22C417F1" w14:textId="77777777" w:rsidR="00753BB3" w:rsidRPr="00237B2F" w:rsidRDefault="00753BB3" w:rsidP="00753BB3">
                            <w:pPr>
                              <w:spacing w:after="0"/>
                              <w:rPr>
                                <w:rFonts w:ascii="Arial" w:hAnsi="Arial" w:cs="Arial"/>
                                <w:sz w:val="16"/>
                                <w:szCs w:val="16"/>
                                <w:lang w:eastAsia="zh-CN"/>
                              </w:rPr>
                            </w:pPr>
                            <w:r w:rsidRPr="00237B2F">
                              <w:rPr>
                                <w:rFonts w:ascii="Arial" w:hAnsi="Arial" w:cs="Arial" w:hint="eastAsia"/>
                                <w:sz w:val="16"/>
                                <w:szCs w:val="16"/>
                                <w:lang w:eastAsia="zh-CN"/>
                              </w:rPr>
                              <w:t>N</w:t>
                            </w:r>
                            <w:r w:rsidRPr="00237B2F">
                              <w:rPr>
                                <w:rFonts w:ascii="Arial" w:hAnsi="Arial" w:cs="Arial"/>
                                <w:sz w:val="16"/>
                                <w:szCs w:val="16"/>
                                <w:lang w:eastAsia="zh-CN"/>
                              </w:rPr>
                              <w:t>ote</w:t>
                            </w:r>
                            <w:r w:rsidRPr="00237B2F">
                              <w:rPr>
                                <w:rFonts w:ascii="Arial" w:hAnsi="Arial" w:cs="Arial" w:hint="eastAsia"/>
                                <w:sz w:val="16"/>
                                <w:szCs w:val="16"/>
                                <w:lang w:eastAsia="zh-CN"/>
                              </w:rPr>
                              <w:t xml:space="preserve"> 1</w:t>
                            </w:r>
                            <w:r w:rsidRPr="00237B2F">
                              <w:rPr>
                                <w:rFonts w:ascii="Arial" w:hAnsi="Arial" w:cs="Arial"/>
                                <w:sz w:val="16"/>
                                <w:szCs w:val="16"/>
                                <w:lang w:eastAsia="zh-CN"/>
                              </w:rPr>
                              <w:t xml:space="preserve">: </w:t>
                            </w:r>
                            <w:r w:rsidRPr="00237B2F">
                              <w:rPr>
                                <w:rFonts w:ascii="Arial" w:hAnsi="Arial" w:cs="Arial" w:hint="eastAsia"/>
                                <w:sz w:val="16"/>
                                <w:szCs w:val="16"/>
                                <w:lang w:eastAsia="zh-CN"/>
                              </w:rPr>
                              <w:t>F</w:t>
                            </w:r>
                            <w:r w:rsidRPr="00237B2F">
                              <w:rPr>
                                <w:rFonts w:ascii="Arial" w:hAnsi="Arial" w:cs="Arial"/>
                                <w:sz w:val="16"/>
                                <w:szCs w:val="16"/>
                                <w:lang w:eastAsia="zh-CN"/>
                              </w:rPr>
                              <w:t>or a)</w:t>
                            </w:r>
                            <w:r w:rsidRPr="00237B2F">
                              <w:rPr>
                                <w:rFonts w:ascii="Arial" w:hAnsi="Arial" w:cs="Arial" w:hint="eastAsia"/>
                                <w:sz w:val="16"/>
                                <w:szCs w:val="16"/>
                                <w:lang w:eastAsia="zh-CN"/>
                              </w:rPr>
                              <w:t>,</w:t>
                            </w:r>
                            <w:r w:rsidRPr="00237B2F">
                              <w:rPr>
                                <w:rFonts w:ascii="Arial" w:hAnsi="Arial" w:cs="Arial"/>
                                <w:sz w:val="16"/>
                                <w:szCs w:val="16"/>
                                <w:lang w:eastAsia="zh-CN"/>
                              </w:rPr>
                              <w:t xml:space="preserve"> only data collection part may be further discussed</w:t>
                            </w:r>
                            <w:r w:rsidRPr="00237B2F">
                              <w:rPr>
                                <w:rFonts w:ascii="Arial" w:hAnsi="Arial" w:cs="Arial" w:hint="eastAsia"/>
                                <w:sz w:val="16"/>
                                <w:szCs w:val="16"/>
                                <w:lang w:eastAsia="zh-CN"/>
                              </w:rPr>
                              <w:t>, how to perform the model training is up to implementation</w:t>
                            </w:r>
                            <w:r w:rsidRPr="00237B2F">
                              <w:rPr>
                                <w:rFonts w:ascii="Arial" w:hAnsi="Arial" w:cs="Arial"/>
                                <w:sz w:val="16"/>
                                <w:szCs w:val="16"/>
                                <w:lang w:eastAsia="zh-CN"/>
                              </w:rPr>
                              <w:t>.</w:t>
                            </w:r>
                          </w:p>
                          <w:p w14:paraId="57D72B20" w14:textId="77777777" w:rsidR="00753BB3" w:rsidRPr="00237B2F" w:rsidRDefault="00753BB3" w:rsidP="00753BB3">
                            <w:pPr>
                              <w:spacing w:after="0"/>
                              <w:jc w:val="both"/>
                              <w:rPr>
                                <w:rFonts w:ascii="Arial" w:hAnsi="Arial" w:cs="Arial"/>
                                <w:sz w:val="16"/>
                                <w:szCs w:val="16"/>
                                <w:lang w:eastAsia="zh-CN"/>
                              </w:rPr>
                            </w:pPr>
                            <w:r w:rsidRPr="00237B2F">
                              <w:rPr>
                                <w:rFonts w:ascii="Arial" w:hAnsi="Arial" w:cs="Arial" w:hint="eastAsia"/>
                                <w:sz w:val="16"/>
                                <w:szCs w:val="16"/>
                                <w:lang w:eastAsia="zh-CN"/>
                              </w:rPr>
                              <w:t>Note 2: For b), no model transfer/delivery is expected if the entity for model training and model inference is the same one.</w:t>
                            </w:r>
                          </w:p>
                          <w:p w14:paraId="749E5BC4" w14:textId="77777777" w:rsidR="00753BB3" w:rsidRPr="00237B2F" w:rsidRDefault="00753BB3" w:rsidP="00753BB3">
                            <w:pPr>
                              <w:spacing w:after="0"/>
                              <w:rPr>
                                <w:rFonts w:ascii="Arial" w:hAnsi="Arial" w:cs="Arial"/>
                                <w:sz w:val="16"/>
                                <w:szCs w:val="16"/>
                                <w:lang w:eastAsia="zh-CN"/>
                              </w:rPr>
                            </w:pPr>
                            <w:r w:rsidRPr="00237B2F">
                              <w:rPr>
                                <w:rFonts w:ascii="Arial" w:hAnsi="Arial" w:cs="Arial"/>
                                <w:sz w:val="16"/>
                                <w:szCs w:val="16"/>
                                <w:lang w:eastAsia="zh-CN"/>
                              </w:rPr>
                              <w:t xml:space="preserve">Note 3: Whether/how OAM is to be involved may need to consult RAN3, SA5. </w:t>
                            </w:r>
                          </w:p>
                          <w:p w14:paraId="7A3352AE" w14:textId="77777777" w:rsidR="00753BB3" w:rsidRDefault="00753BB3" w:rsidP="00753BB3">
                            <w:pPr>
                              <w:spacing w:after="0"/>
                              <w:rPr>
                                <w:rFonts w:ascii="Arial" w:hAnsi="Arial" w:cs="Arial"/>
                                <w:sz w:val="16"/>
                                <w:szCs w:val="16"/>
                                <w:lang w:eastAsia="zh-CN"/>
                              </w:rPr>
                            </w:pPr>
                            <w:r w:rsidRPr="00237B2F">
                              <w:rPr>
                                <w:rFonts w:ascii="Arial" w:hAnsi="Arial" w:cs="Arial" w:hint="eastAsia"/>
                                <w:sz w:val="16"/>
                                <w:szCs w:val="16"/>
                                <w:lang w:eastAsia="zh-CN"/>
                              </w:rPr>
                              <w:t xml:space="preserve">Note 4: Whether/how CN is </w:t>
                            </w:r>
                            <w:r w:rsidRPr="00237B2F">
                              <w:rPr>
                                <w:rFonts w:ascii="Arial" w:hAnsi="Arial" w:cs="Arial"/>
                                <w:sz w:val="16"/>
                                <w:szCs w:val="16"/>
                                <w:lang w:eastAsia="zh-CN"/>
                              </w:rPr>
                              <w:t>to be involved may need to consult SA</w:t>
                            </w:r>
                            <w:r w:rsidRPr="00237B2F">
                              <w:rPr>
                                <w:rFonts w:ascii="Arial" w:hAnsi="Arial" w:cs="Arial" w:hint="eastAsia"/>
                                <w:sz w:val="16"/>
                                <w:szCs w:val="16"/>
                                <w:lang w:eastAsia="zh-CN"/>
                              </w:rPr>
                              <w:t>2</w:t>
                            </w:r>
                            <w:r w:rsidRPr="00237B2F">
                              <w:rPr>
                                <w:rFonts w:ascii="Arial" w:hAnsi="Arial" w:cs="Arial"/>
                                <w:sz w:val="16"/>
                                <w:szCs w:val="16"/>
                                <w:lang w:eastAsia="zh-CN"/>
                              </w:rPr>
                              <w:t>.</w:t>
                            </w:r>
                          </w:p>
                          <w:p w14:paraId="462E086D" w14:textId="77777777" w:rsidR="00CE6B15" w:rsidRDefault="00CE6B15" w:rsidP="00753BB3">
                            <w:pPr>
                              <w:spacing w:after="0"/>
                              <w:rPr>
                                <w:rFonts w:ascii="Arial" w:hAnsi="Arial" w:cs="Arial"/>
                                <w:sz w:val="16"/>
                                <w:szCs w:val="16"/>
                                <w:lang w:eastAsia="zh-CN"/>
                              </w:rPr>
                            </w:pPr>
                          </w:p>
                          <w:p w14:paraId="1DF7CD62" w14:textId="77777777" w:rsidR="00753BB3" w:rsidRPr="001B1818" w:rsidRDefault="00753BB3" w:rsidP="00753BB3">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176"/>
                              <w:gridCol w:w="3633"/>
                              <w:gridCol w:w="4807"/>
                            </w:tblGrid>
                            <w:tr w:rsidR="00753BB3" w:rsidRPr="001B1818" w14:paraId="1CDDFF8D" w14:textId="77777777" w:rsidTr="00C75EBA">
                              <w:tc>
                                <w:tcPr>
                                  <w:tcW w:w="1206" w:type="dxa"/>
                                  <w:vAlign w:val="center"/>
                                </w:tcPr>
                                <w:p w14:paraId="468ED8EE" w14:textId="77777777" w:rsidR="00753BB3" w:rsidRPr="001B1818" w:rsidRDefault="00753BB3" w:rsidP="002F5BD1">
                                  <w:pPr>
                                    <w:spacing w:after="0" w:line="240" w:lineRule="auto"/>
                                    <w:jc w:val="center"/>
                                    <w:rPr>
                                      <w:rFonts w:ascii="Arial" w:eastAsia="SimSun" w:hAnsi="Arial" w:cs="Arial"/>
                                      <w:sz w:val="16"/>
                                      <w:szCs w:val="16"/>
                                      <w:lang w:eastAsia="zh-CN"/>
                                    </w:rPr>
                                  </w:pPr>
                                </w:p>
                              </w:tc>
                              <w:tc>
                                <w:tcPr>
                                  <w:tcW w:w="3709" w:type="dxa"/>
                                  <w:vAlign w:val="center"/>
                                </w:tcPr>
                                <w:p w14:paraId="7125025E" w14:textId="77777777" w:rsidR="00753BB3" w:rsidRPr="001B1818" w:rsidRDefault="00753BB3" w:rsidP="002F5BD1">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939" w:type="dxa"/>
                                  <w:vAlign w:val="center"/>
                                </w:tcPr>
                                <w:p w14:paraId="33D8BD2C" w14:textId="77777777" w:rsidR="00753BB3" w:rsidRPr="001B1818" w:rsidRDefault="00753BB3" w:rsidP="002F5BD1">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753BB3" w:rsidRPr="001B1818" w14:paraId="2DA0DFA6" w14:textId="77777777" w:rsidTr="00C75EBA">
                              <w:tc>
                                <w:tcPr>
                                  <w:tcW w:w="1206" w:type="dxa"/>
                                  <w:vAlign w:val="center"/>
                                </w:tcPr>
                                <w:p w14:paraId="0BA19167"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3709" w:type="dxa"/>
                                  <w:vAlign w:val="center"/>
                                </w:tcPr>
                                <w:p w14:paraId="5053D357"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(offline training)</w:t>
                                  </w:r>
                                </w:p>
                              </w:tc>
                              <w:tc>
                                <w:tcPr>
                                  <w:tcW w:w="4939" w:type="dxa"/>
                                  <w:vAlign w:val="center"/>
                                </w:tcPr>
                                <w:p w14:paraId="3ADF8FEA"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w:t>
                                  </w:r>
                                  <w:r w:rsidRPr="001B1818">
                                    <w:rPr>
                                      <w:rFonts w:ascii="Arial" w:eastAsia="SimSun" w:hAnsi="Arial" w:cs="Arial" w:hint="eastAsia"/>
                                      <w:sz w:val="16"/>
                                      <w:szCs w:val="16"/>
                                      <w:lang w:eastAsia="zh-CN"/>
                                    </w:rPr>
                                    <w:t xml:space="preserve">, UE, [FFS: </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OAM</w:t>
                                  </w:r>
                                  <w:r w:rsidRPr="001B1818">
                                    <w:rPr>
                                      <w:rFonts w:ascii="Arial" w:eastAsia="SimSun" w:hAnsi="Arial" w:cs="Arial" w:hint="eastAsia"/>
                                      <w:sz w:val="16"/>
                                      <w:szCs w:val="16"/>
                                      <w:lang w:eastAsia="zh-CN"/>
                                    </w:rPr>
                                    <w:t>, CN]</w:t>
                                  </w:r>
                                  <w:r w:rsidRPr="001B1818">
                                    <w:rPr>
                                      <w:rFonts w:ascii="Arial" w:eastAsia="SimSun" w:hAnsi="Arial" w:cs="Arial"/>
                                      <w:sz w:val="16"/>
                                      <w:szCs w:val="16"/>
                                      <w:lang w:eastAsia="zh-CN"/>
                                    </w:rPr>
                                    <w:t xml:space="preserve"> </w:t>
                                  </w:r>
                                </w:p>
                              </w:tc>
                            </w:tr>
                            <w:tr w:rsidR="00753BB3" w:rsidRPr="001B1818" w14:paraId="389FECB7" w14:textId="77777777" w:rsidTr="00C75EBA">
                              <w:tc>
                                <w:tcPr>
                                  <w:tcW w:w="1206" w:type="dxa"/>
                                  <w:vAlign w:val="center"/>
                                </w:tcPr>
                                <w:p w14:paraId="0FB09C67"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p>
                              </w:tc>
                              <w:tc>
                                <w:tcPr>
                                  <w:tcW w:w="3709" w:type="dxa"/>
                                  <w:vAlign w:val="center"/>
                                </w:tcPr>
                                <w:p w14:paraId="056CDEA2" w14:textId="77777777" w:rsidR="00753BB3" w:rsidRPr="001B1818" w:rsidRDefault="00753BB3" w:rsidP="002F5BD1">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939" w:type="dxa"/>
                                  <w:vAlign w:val="center"/>
                                </w:tcPr>
                                <w:p w14:paraId="3CA59DB5"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server-&gt;UE</w:t>
                                  </w:r>
                                  <w:r w:rsidRPr="001B1818">
                                    <w:rPr>
                                      <w:rFonts w:ascii="Arial" w:eastAsia="SimSun" w:hAnsi="Arial" w:cs="Arial" w:hint="eastAsia"/>
                                      <w:sz w:val="16"/>
                                      <w:szCs w:val="16"/>
                                      <w:lang w:eastAsia="zh-CN"/>
                                    </w:rPr>
                                    <w:t xml:space="preserve">, [FFS: </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-&gt;UE, </w:t>
                                  </w:r>
                                  <w:r w:rsidRPr="001B1818">
                                    <w:rPr>
                                      <w:rFonts w:ascii="Arial" w:eastAsia="SimSun" w:hAnsi="Arial" w:cs="Arial" w:hint="eastAsia"/>
                                      <w:sz w:val="16"/>
                                      <w:szCs w:val="16"/>
                                      <w:lang w:eastAsia="zh-CN"/>
                                    </w:rPr>
                                    <w:t>or OAM-&gt;UE, or CN-&gt;UE]</w:t>
                                  </w:r>
                                  <w:r w:rsidRPr="001B1818">
                                    <w:rPr>
                                      <w:rFonts w:ascii="Arial" w:eastAsia="SimSun" w:hAnsi="Arial" w:cs="Arial"/>
                                      <w:sz w:val="16"/>
                                      <w:szCs w:val="16"/>
                                      <w:lang w:eastAsia="zh-CN"/>
                                    </w:rPr>
                                    <w:t xml:space="preserve"> </w:t>
                                  </w:r>
                                </w:p>
                              </w:tc>
                            </w:tr>
                            <w:tr w:rsidR="00753BB3" w:rsidRPr="001B1818" w14:paraId="0B8BED0C" w14:textId="77777777" w:rsidTr="00C75EBA">
                              <w:tc>
                                <w:tcPr>
                                  <w:tcW w:w="1206" w:type="dxa"/>
                                  <w:vAlign w:val="center"/>
                                </w:tcPr>
                                <w:p w14:paraId="6A48F8A7"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3709" w:type="dxa"/>
                                  <w:vAlign w:val="center"/>
                                </w:tcPr>
                                <w:p w14:paraId="0C780626" w14:textId="77777777" w:rsidR="00753BB3" w:rsidRPr="001B1818" w:rsidRDefault="00753BB3" w:rsidP="002F5BD1">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939" w:type="dxa"/>
                                  <w:vAlign w:val="center"/>
                                </w:tcPr>
                                <w:p w14:paraId="73908D5C"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kern w:val="2"/>
                                      <w:sz w:val="16"/>
                                      <w:szCs w:val="16"/>
                                      <w:lang w:eastAsia="zh-CN"/>
                                    </w:rPr>
                                    <w:t>UE</w:t>
                                  </w:r>
                                </w:p>
                              </w:tc>
                            </w:tr>
                            <w:tr w:rsidR="00753BB3" w:rsidRPr="001B1818" w14:paraId="150AD942" w14:textId="77777777" w:rsidTr="00C75EBA">
                              <w:tc>
                                <w:tcPr>
                                  <w:tcW w:w="1206" w:type="dxa"/>
                                  <w:vAlign w:val="center"/>
                                </w:tcPr>
                                <w:p w14:paraId="1211AB1F"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3709" w:type="dxa"/>
                                  <w:vAlign w:val="center"/>
                                </w:tcPr>
                                <w:p w14:paraId="4ADE7BDC" w14:textId="77777777" w:rsidR="00753BB3" w:rsidRPr="001B1818" w:rsidRDefault="00753BB3" w:rsidP="002F5BD1">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w:t>
                                  </w:r>
                                  <w:r w:rsidRPr="001B1818">
                                    <w:rPr>
                                      <w:rFonts w:ascii="Arial" w:eastAsia="SimSun" w:hAnsi="Arial" w:cs="Arial" w:hint="eastAsia"/>
                                      <w:bCs/>
                                      <w:kern w:val="2"/>
                                      <w:sz w:val="16"/>
                                      <w:szCs w:val="16"/>
                                      <w:lang w:eastAsia="zh-CN"/>
                                    </w:rPr>
                                    <w:t>/functionality</w:t>
                                  </w:r>
                                  <w:r w:rsidRPr="001B1818">
                                    <w:rPr>
                                      <w:rFonts w:ascii="Arial" w:eastAsia="SimSun" w:hAnsi="Arial" w:cs="Arial"/>
                                      <w:bCs/>
                                      <w:kern w:val="2"/>
                                      <w:sz w:val="16"/>
                                      <w:szCs w:val="16"/>
                                      <w:lang w:eastAsia="zh-CN"/>
                                    </w:rPr>
                                    <w:t xml:space="preserve"> monitoring</w:t>
                                  </w:r>
                                </w:p>
                              </w:tc>
                              <w:tc>
                                <w:tcPr>
                                  <w:tcW w:w="4939" w:type="dxa"/>
                                  <w:vAlign w:val="center"/>
                                </w:tcPr>
                                <w:p w14:paraId="54427838"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kern w:val="2"/>
                                      <w:sz w:val="16"/>
                                      <w:szCs w:val="16"/>
                                      <w:lang w:eastAsia="zh-CN"/>
                                    </w:rPr>
                                    <w:t>UE</w:t>
                                  </w:r>
                                  <w:r w:rsidRPr="001B1818">
                                    <w:rPr>
                                      <w:rFonts w:ascii="Arial" w:eastAsia="SimSun" w:hAnsi="Arial" w:cs="Arial" w:hint="eastAsia"/>
                                      <w:kern w:val="2"/>
                                      <w:sz w:val="16"/>
                                      <w:szCs w:val="16"/>
                                      <w:lang w:eastAsia="zh-CN"/>
                                    </w:rPr>
                                    <w:t xml:space="preserve"> (UE monitors the performance, and may report to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hint="eastAsia"/>
                                      <w:kern w:val="2"/>
                                      <w:sz w:val="16"/>
                                      <w:szCs w:val="16"/>
                                      <w:lang w:eastAsia="zh-CN"/>
                                    </w:rPr>
                                    <w:t xml:space="preserve">),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hint="eastAsia"/>
                                      <w:kern w:val="2"/>
                                      <w:sz w:val="16"/>
                                      <w:szCs w:val="16"/>
                                      <w:lang w:eastAsia="zh-CN"/>
                                    </w:rPr>
                                    <w:t xml:space="preserve">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hint="eastAsia"/>
                                      <w:kern w:val="2"/>
                                      <w:sz w:val="16"/>
                                      <w:szCs w:val="16"/>
                                      <w:lang w:eastAsia="zh-CN"/>
                                    </w:rPr>
                                    <w:t xml:space="preserve"> monitors the performance)</w:t>
                                  </w:r>
                                </w:p>
                              </w:tc>
                            </w:tr>
                            <w:tr w:rsidR="00753BB3" w:rsidRPr="001B1818" w14:paraId="690179AE" w14:textId="77777777" w:rsidTr="00C75EBA">
                              <w:tc>
                                <w:tcPr>
                                  <w:tcW w:w="1206" w:type="dxa"/>
                                  <w:vAlign w:val="center"/>
                                </w:tcPr>
                                <w:p w14:paraId="5C3D7571"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3709" w:type="dxa"/>
                                  <w:vAlign w:val="center"/>
                                </w:tcPr>
                                <w:p w14:paraId="3CCF604B" w14:textId="77777777" w:rsidR="00753BB3" w:rsidRPr="001B1818" w:rsidRDefault="00753BB3" w:rsidP="002F5BD1">
                                  <w:pPr>
                                    <w:spacing w:after="0" w:line="240" w:lineRule="auto"/>
                                    <w:jc w:val="center"/>
                                    <w:rPr>
                                      <w:rFonts w:ascii="Arial" w:eastAsia="SimSun" w:hAnsi="Arial" w:cs="Arial"/>
                                      <w:bCs/>
                                      <w:kern w:val="2"/>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939" w:type="dxa"/>
                                  <w:vAlign w:val="center"/>
                                </w:tcPr>
                                <w:p w14:paraId="7AADFAD4" w14:textId="77777777" w:rsidR="00753BB3" w:rsidRPr="001B1818" w:rsidRDefault="00753BB3" w:rsidP="002F5BD1">
                                  <w:pPr>
                                    <w:spacing w:after="0" w:line="240" w:lineRule="auto"/>
                                    <w:jc w:val="center"/>
                                    <w:rPr>
                                      <w:rFonts w:ascii="Arial" w:eastAsia="SimSun" w:hAnsi="Arial" w:cs="Arial"/>
                                      <w:kern w:val="2"/>
                                      <w:sz w:val="16"/>
                                      <w:szCs w:val="16"/>
                                      <w:lang w:eastAsia="zh-CN"/>
                                    </w:rPr>
                                  </w:pPr>
                                  <w:proofErr w:type="spellStart"/>
                                  <w:r w:rsidRPr="001B1818">
                                    <w:rPr>
                                      <w:rFonts w:ascii="Arial" w:eastAsia="SimSun" w:hAnsi="Arial" w:cs="Arial"/>
                                      <w:kern w:val="2"/>
                                      <w:sz w:val="16"/>
                                      <w:szCs w:val="16"/>
                                      <w:lang w:eastAsia="zh-CN"/>
                                    </w:rPr>
                                    <w:t>gNB</w:t>
                                  </w:r>
                                  <w:proofErr w:type="spellEnd"/>
                                  <w:r w:rsidRPr="001B1818">
                                    <w:rPr>
                                      <w:rFonts w:ascii="Arial" w:eastAsia="SimSun" w:hAnsi="Arial" w:cs="Arial" w:hint="eastAsia"/>
                                      <w:kern w:val="2"/>
                                      <w:sz w:val="16"/>
                                      <w:szCs w:val="16"/>
                                      <w:lang w:eastAsia="zh-CN"/>
                                    </w:rPr>
                                    <w:t xml:space="preserve"> if monitoring resides at UE or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kern w:val="2"/>
                                      <w:sz w:val="16"/>
                                      <w:szCs w:val="16"/>
                                      <w:lang w:eastAsia="zh-CN"/>
                                    </w:rPr>
                                    <w:t xml:space="preserve">, </w:t>
                                  </w:r>
                                </w:p>
                                <w:p w14:paraId="7F7C9232" w14:textId="77777777" w:rsidR="00753BB3" w:rsidRPr="001B1818" w:rsidRDefault="00753BB3" w:rsidP="002F5BD1">
                                  <w:pPr>
                                    <w:spacing w:after="0" w:line="240" w:lineRule="auto"/>
                                    <w:jc w:val="center"/>
                                    <w:rPr>
                                      <w:rFonts w:ascii="Arial" w:eastAsia="SimSun" w:hAnsi="Arial" w:cs="Arial"/>
                                      <w:kern w:val="2"/>
                                      <w:sz w:val="16"/>
                                      <w:szCs w:val="16"/>
                                      <w:lang w:eastAsia="zh-CN"/>
                                    </w:rPr>
                                  </w:pPr>
                                  <w:r w:rsidRPr="001B1818">
                                    <w:rPr>
                                      <w:rFonts w:ascii="Arial" w:eastAsia="SimSun" w:hAnsi="Arial" w:cs="Arial"/>
                                      <w:kern w:val="2"/>
                                      <w:sz w:val="16"/>
                                      <w:szCs w:val="16"/>
                                      <w:lang w:eastAsia="zh-CN"/>
                                    </w:rPr>
                                    <w:t>UE</w:t>
                                  </w:r>
                                  <w:r w:rsidRPr="001B1818">
                                    <w:rPr>
                                      <w:rFonts w:ascii="Arial" w:eastAsia="SimSun" w:hAnsi="Arial" w:cs="Arial" w:hint="eastAsia"/>
                                      <w:kern w:val="2"/>
                                      <w:sz w:val="16"/>
                                      <w:szCs w:val="16"/>
                                      <w:lang w:eastAsia="zh-CN"/>
                                    </w:rPr>
                                    <w:t xml:space="preserve"> if monitoring resides at UE</w:t>
                                  </w:r>
                                </w:p>
                              </w:tc>
                            </w:tr>
                          </w:tbl>
                          <w:p w14:paraId="78A5E93D" w14:textId="77777777" w:rsidR="00753BB3" w:rsidRPr="001B1818" w:rsidRDefault="00753BB3" w:rsidP="00753BB3">
                            <w:pPr>
                              <w:spacing w:after="0"/>
                              <w:jc w:val="both"/>
                              <w:rPr>
                                <w:rFonts w:ascii="Arial" w:hAnsi="Arial" w:cs="Arial"/>
                                <w:sz w:val="16"/>
                                <w:szCs w:val="16"/>
                                <w:lang w:eastAsia="zh-CN"/>
                              </w:rPr>
                            </w:pPr>
                            <w:r w:rsidRPr="001B1818">
                              <w:rPr>
                                <w:rFonts w:ascii="Arial" w:hAnsi="Arial" w:cs="Arial" w:hint="eastAsia"/>
                                <w:sz w:val="16"/>
                                <w:szCs w:val="16"/>
                                <w:lang w:eastAsia="zh-CN"/>
                              </w:rPr>
                              <w:t>Note 1: F</w:t>
                            </w:r>
                            <w:r w:rsidRPr="001B1818">
                              <w:rPr>
                                <w:rFonts w:ascii="Arial" w:hAnsi="Arial" w:cs="Arial"/>
                                <w:sz w:val="16"/>
                                <w:szCs w:val="16"/>
                                <w:lang w:eastAsia="zh-CN"/>
                              </w:rPr>
                              <w:t>or a)</w:t>
                            </w:r>
                            <w:r w:rsidRPr="001B1818">
                              <w:rPr>
                                <w:rFonts w:ascii="Arial" w:hAnsi="Arial" w:cs="Arial" w:hint="eastAsia"/>
                                <w:sz w:val="16"/>
                                <w:szCs w:val="16"/>
                                <w:lang w:eastAsia="zh-CN"/>
                              </w:rPr>
                              <w:t>,</w:t>
                            </w:r>
                            <w:r w:rsidRPr="001B1818">
                              <w:rPr>
                                <w:rFonts w:ascii="Arial" w:hAnsi="Arial" w:cs="Arial"/>
                                <w:sz w:val="16"/>
                                <w:szCs w:val="16"/>
                                <w:lang w:eastAsia="zh-CN"/>
                              </w:rPr>
                              <w:t xml:space="preserve">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0FF1D1FC" w14:textId="77777777" w:rsidR="00753BB3" w:rsidRPr="001B1818" w:rsidRDefault="00753BB3" w:rsidP="00753BB3">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4B115796" w14:textId="77777777" w:rsidR="00753BB3" w:rsidRPr="001B1818" w:rsidRDefault="00753BB3" w:rsidP="00753BB3">
                            <w:pPr>
                              <w:spacing w:after="0"/>
                              <w:rPr>
                                <w:rFonts w:ascii="Arial" w:hAnsi="Arial" w:cs="Arial"/>
                                <w:sz w:val="16"/>
                                <w:szCs w:val="16"/>
                                <w:lang w:eastAsia="zh-CN"/>
                              </w:rPr>
                            </w:pPr>
                            <w:r w:rsidRPr="001B1818">
                              <w:rPr>
                                <w:rFonts w:ascii="Arial" w:hAnsi="Arial" w:cs="Arial" w:hint="eastAsia"/>
                                <w:sz w:val="16"/>
                                <w:szCs w:val="16"/>
                                <w:lang w:eastAsia="zh-CN"/>
                              </w:rPr>
                              <w:t xml:space="preserve">Note 3: Whether/how OAM is to be </w:t>
                            </w:r>
                            <w:proofErr w:type="spellStart"/>
                            <w:r w:rsidRPr="001B1818">
                              <w:rPr>
                                <w:rFonts w:ascii="Arial" w:hAnsi="Arial" w:cs="Arial" w:hint="eastAsia"/>
                                <w:sz w:val="16"/>
                                <w:szCs w:val="16"/>
                                <w:lang w:eastAsia="zh-CN"/>
                              </w:rPr>
                              <w:t>invovled</w:t>
                            </w:r>
                            <w:proofErr w:type="spellEnd"/>
                            <w:r w:rsidRPr="001B1818">
                              <w:rPr>
                                <w:rFonts w:ascii="Arial" w:hAnsi="Arial" w:cs="Arial" w:hint="eastAsia"/>
                                <w:sz w:val="16"/>
                                <w:szCs w:val="16"/>
                                <w:lang w:eastAsia="zh-CN"/>
                              </w:rPr>
                              <w:t xml:space="preserve"> may need to consult RAN3, SA5.</w:t>
                            </w:r>
                          </w:p>
                          <w:p w14:paraId="7359E151" w14:textId="77777777" w:rsidR="00753BB3" w:rsidRDefault="00753BB3" w:rsidP="00753BB3">
                            <w:pPr>
                              <w:spacing w:after="0"/>
                              <w:rPr>
                                <w:rFonts w:ascii="Arial" w:hAnsi="Arial" w:cs="Arial"/>
                                <w:sz w:val="16"/>
                                <w:szCs w:val="16"/>
                                <w:lang w:eastAsia="zh-CN"/>
                              </w:rPr>
                            </w:pPr>
                            <w:r w:rsidRPr="001B1818">
                              <w:rPr>
                                <w:rFonts w:ascii="Arial" w:hAnsi="Arial" w:cs="Arial" w:hint="eastAsia"/>
                                <w:sz w:val="16"/>
                                <w:szCs w:val="16"/>
                                <w:lang w:eastAsia="zh-CN"/>
                              </w:rPr>
                              <w:t xml:space="preserve">Note 4: Whether/how CN is </w:t>
                            </w:r>
                            <w:r w:rsidRPr="001B1818">
                              <w:rPr>
                                <w:rFonts w:ascii="Arial" w:hAnsi="Arial" w:cs="Arial"/>
                                <w:sz w:val="16"/>
                                <w:szCs w:val="16"/>
                                <w:lang w:eastAsia="zh-CN"/>
                              </w:rPr>
                              <w:t>to be involved may need to consult SA</w:t>
                            </w:r>
                            <w:r w:rsidRPr="001B1818">
                              <w:rPr>
                                <w:rFonts w:ascii="Arial" w:hAnsi="Arial" w:cs="Arial" w:hint="eastAsia"/>
                                <w:sz w:val="16"/>
                                <w:szCs w:val="16"/>
                                <w:lang w:eastAsia="zh-CN"/>
                              </w:rPr>
                              <w:t>2</w:t>
                            </w:r>
                            <w:r w:rsidRPr="001B1818">
                              <w:rPr>
                                <w:rFonts w:ascii="Arial" w:hAnsi="Arial" w:cs="Arial"/>
                                <w:sz w:val="16"/>
                                <w:szCs w:val="16"/>
                                <w:lang w:eastAsia="zh-CN"/>
                              </w:rPr>
                              <w:t>.</w:t>
                            </w:r>
                          </w:p>
                          <w:p w14:paraId="2EA884B8" w14:textId="77777777" w:rsidR="00753BB3" w:rsidRDefault="00753BB3" w:rsidP="00753BB3">
                            <w:pPr>
                              <w:spacing w:after="0"/>
                              <w:rPr>
                                <w:rFonts w:ascii="Arial" w:hAnsi="Arial" w:cs="Arial"/>
                                <w:sz w:val="16"/>
                                <w:szCs w:val="16"/>
                                <w:lang w:eastAsia="zh-CN"/>
                              </w:rPr>
                            </w:pPr>
                          </w:p>
                          <w:p w14:paraId="15C17FC9" w14:textId="77777777" w:rsidR="00753BB3" w:rsidRDefault="00753BB3" w:rsidP="00753BB3">
                            <w:pPr>
                              <w:spacing w:after="0"/>
                              <w:rPr>
                                <w:rFonts w:ascii="Arial" w:hAnsi="Arial" w:cs="Arial"/>
                                <w:sz w:val="16"/>
                                <w:szCs w:val="16"/>
                                <w:lang w:eastAsia="zh-CN"/>
                              </w:rPr>
                            </w:pPr>
                          </w:p>
                          <w:p w14:paraId="3B5000E3" w14:textId="77777777" w:rsidR="00753BB3" w:rsidRPr="002F5BD1" w:rsidRDefault="00753BB3" w:rsidP="00753BB3">
                            <w:pPr>
                              <w:spacing w:after="0"/>
                              <w:rPr>
                                <w:rFonts w:ascii="Arial" w:hAnsi="Arial" w:cs="Arial"/>
                                <w:b/>
                                <w:bCs/>
                                <w:sz w:val="16"/>
                                <w:szCs w:val="16"/>
                                <w:lang w:eastAsia="zh-CN"/>
                              </w:rPr>
                            </w:pPr>
                          </w:p>
                          <w:p w14:paraId="073EC728" w14:textId="77777777" w:rsidR="00753BB3" w:rsidRPr="00604168" w:rsidRDefault="00753BB3" w:rsidP="00753BB3">
                            <w:pPr>
                              <w:spacing w:after="0"/>
                              <w:jc w:val="both"/>
                              <w:rPr>
                                <w:rFonts w:ascii="Arial" w:hAnsi="Arial" w:cs="Arial"/>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84DDE7" id="Text Box 2" o:spid="_x0000_s1028" type="#_x0000_t202" style="position:absolute;left:0;text-align:left;margin-left:-9.5pt;margin-top:44.7pt;width:495.45pt;height:35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N+cvPQIAAIQEAAAOAAAAZHJzL2Uyb0RvYy54bWysVE1v2zAMvQ/YfxB0X+y4cdcGcYosRYYB&#13;&#10;RVsgHXpWZCk2JouapMTOfv0o2flot9Owi0yJ1BP5+OjZXdcoshfW1aALOh6llAjNoaz1tqDfX1af&#13;&#10;bihxnumSKdCioAfh6N3844dZa6YigwpUKSxBEO2mrSlo5b2ZJonjlWiYG4ERGp0SbMM8bu02KS1r&#13;&#10;Eb1RSZam10kLtjQWuHAOT+97J51HfCkF909SOuGJKijm5uNq47oJazKfsenWMlPVfEiD/UMWDas1&#13;&#10;PnqCumeekZ2t/4Bqam7BgfQjDk0CUtZcxBqwmnH6rpp1xYyItSA5zpxocv8Plj/u1+bZEt99gQ4b&#13;&#10;GAhpjZs6PAz1dNI24YuZEvQjhYcTbaLzhOPhdXabZeOcEo6+SX6V36R5wEnO1411/quAhgSjoBb7&#13;&#10;Euli+wfn+9BjSHjNgarLVa1U3AQtiKWyZM+wi8rHJBH8TZTSpMVUrvI0Ar/xBejT/Y1i/MeQ3kUU&#13;&#10;4imNOZ+LD5bvNh2py4JmR2I2UB6QLwu9lJzhqxrhH5jzz8yidpAinAf/hItUgDnBYFFSgf31t/MQ&#13;&#10;jy1FLyUtarGg7ueOWUGJ+qax2bfjySSIN24m+ecMN/bSs7n06F2zBCRqjJNneDRDvFdHU1poXnFs&#13;&#10;FuFVdDHN8e2C+qO59P2E4NhxsVjEIJSrYf5Brw0P0KExgdaX7pVZM7TVoyIe4ahaNn3X3T423NSw&#13;&#10;2HmQdWx94LlndaAfpR7FM4xlmKXLfYw6/zzmvwEAAP//AwBQSwMEFAAGAAgAAAAhAKKYDDriAAAA&#13;&#10;DwEAAA8AAABkcnMvZG93bnJldi54bWxMj8tOwzAQRfdI/IM1SOxaJ4BonMapeBQ2XVEQazd2bYt4&#13;&#10;HMVuGv6eYQWbkeZ17z3NZg49m8yYfEQJ5bIAZrCL2qOV8PH+sqiApaxQqz6ikfBtEmzay4tG1Tqe&#13;&#10;8c1M+2wZiWCqlQSX81BznjpngkrLOBik3TGOQWVqR8v1qM4kHnp+UxT3PCiP5ODUYJ6c6b72pyBh&#13;&#10;+2iF7So1um2lvZ/mz+POvkp5fTU/r6k8rIFlM+e/D/hloPzQUrBDPKFOrJewKAUBZQmVuANGB2JV&#13;&#10;CmAHGhS3K+Btw/9ztD8AAAD//wMAUEsBAi0AFAAGAAgAAAAhALaDOJL+AAAA4QEAABMAAAAAAAAA&#13;&#10;AAAAAAAAAAAAAFtDb250ZW50X1R5cGVzXS54bWxQSwECLQAUAAYACAAAACEAOP0h/9YAAACUAQAA&#13;&#10;CwAAAAAAAAAAAAAAAAAvAQAAX3JlbHMvLnJlbHNQSwECLQAUAAYACAAAACEAVzfnLz0CAACEBAAA&#13;&#10;DgAAAAAAAAAAAAAAAAAuAgAAZHJzL2Uyb0RvYy54bWxQSwECLQAUAAYACAAAACEAopgMOuIAAAAP&#13;&#10;AQAADwAAAAAAAAAAAAAAAACXBAAAZHJzL2Rvd25yZXYueG1sUEsFBgAAAAAEAAQA8wAAAKYFAAAA&#13;&#10;AA==&#13;&#10;" fillcolor="white [3201]" strokeweight=".5pt">
                <v:textbox>
                  <w:txbxContent>
                    <w:p w14:paraId="55BA22A3" w14:textId="77777777" w:rsidR="00753BB3" w:rsidRPr="00237B2F" w:rsidRDefault="00753BB3" w:rsidP="00753BB3">
                      <w:pPr>
                        <w:jc w:val="center"/>
                        <w:rPr>
                          <w:rFonts w:ascii="Arial" w:hAnsi="Arial" w:cs="Arial"/>
                          <w:sz w:val="16"/>
                          <w:szCs w:val="16"/>
                          <w:lang w:eastAsia="zh-CN"/>
                        </w:rPr>
                      </w:pPr>
                      <w:r w:rsidRPr="00237B2F">
                        <w:rPr>
                          <w:rFonts w:ascii="Arial" w:hAnsi="Arial" w:cs="Arial" w:hint="eastAsia"/>
                          <w:sz w:val="16"/>
                          <w:szCs w:val="16"/>
                          <w:lang w:eastAsia="zh-CN"/>
                        </w:rPr>
                        <w:t xml:space="preserve">Table 1: The mapping of functions to </w:t>
                      </w:r>
                      <w:r w:rsidRPr="00237B2F">
                        <w:rPr>
                          <w:rFonts w:ascii="Arial" w:hAnsi="Arial" w:cs="Arial" w:hint="eastAsia"/>
                          <w:bCs/>
                          <w:kern w:val="2"/>
                          <w:sz w:val="16"/>
                          <w:szCs w:val="16"/>
                          <w:lang w:eastAsia="zh-CN"/>
                        </w:rPr>
                        <w:t xml:space="preserve">physical </w:t>
                      </w:r>
                      <w:r w:rsidRPr="00237B2F">
                        <w:rPr>
                          <w:rFonts w:ascii="Arial" w:hAnsi="Arial" w:cs="Arial" w:hint="eastAsia"/>
                          <w:sz w:val="16"/>
                          <w:szCs w:val="16"/>
                          <w:lang w:eastAsia="zh-CN"/>
                        </w:rPr>
                        <w:t>entities for CSI compression with two-sided model</w:t>
                      </w:r>
                    </w:p>
                    <w:tbl>
                      <w:tblPr>
                        <w:tblStyle w:val="TableGrid"/>
                        <w:tblW w:w="0" w:type="auto"/>
                        <w:tblLayout w:type="fixed"/>
                        <w:tblLook w:val="04A0" w:firstRow="1" w:lastRow="0" w:firstColumn="1" w:lastColumn="0" w:noHBand="0" w:noVBand="1"/>
                      </w:tblPr>
                      <w:tblGrid>
                        <w:gridCol w:w="1050"/>
                        <w:gridCol w:w="3167"/>
                        <w:gridCol w:w="5637"/>
                      </w:tblGrid>
                      <w:tr w:rsidR="00753BB3" w:rsidRPr="00237B2F" w14:paraId="422E37C0" w14:textId="77777777" w:rsidTr="00C75EBA">
                        <w:tc>
                          <w:tcPr>
                            <w:tcW w:w="1050" w:type="dxa"/>
                            <w:vAlign w:val="center"/>
                          </w:tcPr>
                          <w:p w14:paraId="60CF9DAE" w14:textId="77777777" w:rsidR="00753BB3" w:rsidRPr="00237B2F" w:rsidRDefault="00753BB3" w:rsidP="002F5BD1">
                            <w:pPr>
                              <w:spacing w:after="0" w:line="240" w:lineRule="auto"/>
                              <w:jc w:val="center"/>
                              <w:rPr>
                                <w:rFonts w:ascii="Arial" w:eastAsia="SimSun" w:hAnsi="Arial" w:cs="Arial"/>
                                <w:sz w:val="16"/>
                                <w:szCs w:val="16"/>
                                <w:lang w:eastAsia="zh-CN"/>
                              </w:rPr>
                            </w:pPr>
                          </w:p>
                        </w:tc>
                        <w:tc>
                          <w:tcPr>
                            <w:tcW w:w="3167" w:type="dxa"/>
                            <w:vAlign w:val="center"/>
                          </w:tcPr>
                          <w:p w14:paraId="17E10D95" w14:textId="77777777" w:rsidR="00753BB3" w:rsidRPr="00237B2F" w:rsidRDefault="00753BB3" w:rsidP="002F5BD1">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AL/ML functions (if applicable)</w:t>
                            </w:r>
                          </w:p>
                        </w:tc>
                        <w:tc>
                          <w:tcPr>
                            <w:tcW w:w="5637" w:type="dxa"/>
                            <w:vAlign w:val="center"/>
                          </w:tcPr>
                          <w:p w14:paraId="2FD2B9CA" w14:textId="77777777" w:rsidR="00753BB3" w:rsidRPr="00237B2F" w:rsidRDefault="00753BB3" w:rsidP="002F5BD1">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Mapped entities</w:t>
                            </w:r>
                          </w:p>
                        </w:tc>
                      </w:tr>
                      <w:tr w:rsidR="00753BB3" w:rsidRPr="00237B2F" w14:paraId="70EA6704" w14:textId="77777777" w:rsidTr="00C75EBA">
                        <w:tc>
                          <w:tcPr>
                            <w:tcW w:w="1050" w:type="dxa"/>
                            <w:vAlign w:val="center"/>
                          </w:tcPr>
                          <w:p w14:paraId="021D9187"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a)</w:t>
                            </w:r>
                          </w:p>
                        </w:tc>
                        <w:tc>
                          <w:tcPr>
                            <w:tcW w:w="3167" w:type="dxa"/>
                            <w:vAlign w:val="center"/>
                          </w:tcPr>
                          <w:p w14:paraId="4364942D"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Model training</w:t>
                            </w:r>
                            <w:r w:rsidRPr="00237B2F">
                              <w:rPr>
                                <w:rFonts w:ascii="Arial" w:eastAsia="SimSun" w:hAnsi="Arial" w:cs="Arial" w:hint="eastAsia"/>
                                <w:sz w:val="16"/>
                                <w:szCs w:val="16"/>
                                <w:lang w:eastAsia="zh-CN"/>
                              </w:rPr>
                              <w:t>(offline training)</w:t>
                            </w:r>
                          </w:p>
                        </w:tc>
                        <w:tc>
                          <w:tcPr>
                            <w:tcW w:w="5637" w:type="dxa"/>
                            <w:vAlign w:val="center"/>
                          </w:tcPr>
                          <w:p w14:paraId="04955BAB" w14:textId="77777777" w:rsidR="00753BB3" w:rsidRPr="00237B2F" w:rsidRDefault="00753BB3" w:rsidP="002F5BD1">
                            <w:pPr>
                              <w:spacing w:after="0" w:line="240" w:lineRule="auto"/>
                              <w:jc w:val="center"/>
                              <w:rPr>
                                <w:rFonts w:ascii="Arial" w:eastAsia="SimSun" w:hAnsi="Arial" w:cs="Arial"/>
                                <w:sz w:val="16"/>
                                <w:szCs w:val="16"/>
                                <w:lang w:eastAsia="zh-CN"/>
                              </w:rPr>
                            </w:pP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OAM, OTT server</w:t>
                            </w:r>
                            <w:r w:rsidRPr="00237B2F">
                              <w:rPr>
                                <w:rFonts w:ascii="Arial" w:eastAsia="SimSun" w:hAnsi="Arial" w:cs="Arial" w:hint="eastAsia"/>
                                <w:sz w:val="16"/>
                                <w:szCs w:val="16"/>
                                <w:lang w:eastAsia="zh-CN"/>
                              </w:rPr>
                              <w:t>, UE, [FFS: CN]</w:t>
                            </w:r>
                          </w:p>
                        </w:tc>
                      </w:tr>
                      <w:tr w:rsidR="00753BB3" w:rsidRPr="00237B2F" w14:paraId="40CAB7CC" w14:textId="77777777" w:rsidTr="00C75EBA">
                        <w:tc>
                          <w:tcPr>
                            <w:tcW w:w="1050" w:type="dxa"/>
                            <w:vAlign w:val="center"/>
                          </w:tcPr>
                          <w:p w14:paraId="6B7EF19F"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b)</w:t>
                            </w:r>
                          </w:p>
                        </w:tc>
                        <w:tc>
                          <w:tcPr>
                            <w:tcW w:w="3167" w:type="dxa"/>
                            <w:vAlign w:val="center"/>
                          </w:tcPr>
                          <w:p w14:paraId="000853A2" w14:textId="77777777" w:rsidR="00753BB3" w:rsidRPr="00237B2F" w:rsidRDefault="00753BB3" w:rsidP="002F5BD1">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 transfer/delivery</w:t>
                            </w:r>
                          </w:p>
                        </w:tc>
                        <w:tc>
                          <w:tcPr>
                            <w:tcW w:w="5637" w:type="dxa"/>
                            <w:vAlign w:val="center"/>
                          </w:tcPr>
                          <w:p w14:paraId="5A7D0C7F" w14:textId="77777777" w:rsidR="00753BB3" w:rsidRPr="00237B2F" w:rsidRDefault="00753BB3" w:rsidP="002F5BD1">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1: </w:t>
                            </w: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xml:space="preserve">-&gt;UE, </w:t>
                            </w:r>
                            <w:r w:rsidRPr="00237B2F">
                              <w:rPr>
                                <w:rFonts w:ascii="Arial" w:eastAsia="SimSun" w:hAnsi="Arial" w:cs="Arial" w:hint="eastAsia"/>
                                <w:sz w:val="16"/>
                                <w:szCs w:val="16"/>
                                <w:lang w:eastAsia="zh-CN"/>
                              </w:rPr>
                              <w:t>or OAM-&gt;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 xml:space="preserve">, </w:t>
                            </w:r>
                            <w:r w:rsidRPr="00237B2F">
                              <w:rPr>
                                <w:rFonts w:ascii="Arial" w:eastAsia="SimSun" w:hAnsi="Arial" w:cs="Arial"/>
                                <w:sz w:val="16"/>
                                <w:szCs w:val="16"/>
                                <w:lang w:eastAsia="zh-CN"/>
                              </w:rPr>
                              <w:t>or OTT server-&gt;</w:t>
                            </w:r>
                            <w:proofErr w:type="spellStart"/>
                            <w:r w:rsidRPr="00237B2F">
                              <w:rPr>
                                <w:rFonts w:ascii="Arial" w:eastAsia="SimSun" w:hAnsi="Arial" w:cs="Arial"/>
                                <w:sz w:val="16"/>
                                <w:szCs w:val="16"/>
                                <w:lang w:eastAsia="zh-CN"/>
                              </w:rPr>
                              <w:t>gNB</w:t>
                            </w:r>
                            <w:r w:rsidRPr="00237B2F">
                              <w:rPr>
                                <w:rFonts w:ascii="Arial" w:eastAsia="SimSun" w:hAnsi="Arial" w:cs="Arial" w:hint="eastAsia"/>
                                <w:sz w:val="16"/>
                                <w:szCs w:val="16"/>
                                <w:lang w:eastAsia="zh-CN"/>
                              </w:rPr>
                              <w:t>&amp;UE</w:t>
                            </w:r>
                            <w:proofErr w:type="spellEnd"/>
                            <w:r w:rsidRPr="00237B2F">
                              <w:rPr>
                                <w:rFonts w:ascii="Arial" w:eastAsia="SimSun" w:hAnsi="Arial" w:cs="Arial" w:hint="eastAsia"/>
                                <w:sz w:val="16"/>
                                <w:szCs w:val="16"/>
                                <w:lang w:eastAsia="zh-CN"/>
                              </w:rPr>
                              <w:t>, or UE-&gt;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w:t>
                            </w:r>
                          </w:p>
                          <w:p w14:paraId="0A554925" w14:textId="77777777" w:rsidR="00753BB3" w:rsidRPr="00237B2F" w:rsidRDefault="00753BB3" w:rsidP="002F5BD1">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3: </w:t>
                            </w:r>
                          </w:p>
                          <w:p w14:paraId="04E3CBDD" w14:textId="77777777" w:rsidR="00753BB3" w:rsidRPr="00237B2F" w:rsidRDefault="00753BB3" w:rsidP="002F5BD1">
                            <w:pPr>
                              <w:numPr>
                                <w:ilvl w:val="0"/>
                                <w:numId w:val="62"/>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 xml:space="preserve">For UE part of two-sided model: OTT server-&gt;UE, [FFS: CN-&gt;UE]; </w:t>
                            </w:r>
                          </w:p>
                          <w:p w14:paraId="32109256" w14:textId="77777777" w:rsidR="00753BB3" w:rsidRPr="00237B2F" w:rsidRDefault="00753BB3" w:rsidP="002F5BD1">
                            <w:pPr>
                              <w:numPr>
                                <w:ilvl w:val="0"/>
                                <w:numId w:val="62"/>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For NW part of two-sided model: OAM-&gt;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xml:space="preserve">]; </w:t>
                            </w:r>
                          </w:p>
                        </w:tc>
                      </w:tr>
                      <w:tr w:rsidR="00753BB3" w:rsidRPr="00237B2F" w14:paraId="37125E9C" w14:textId="77777777" w:rsidTr="00C75EBA">
                        <w:tc>
                          <w:tcPr>
                            <w:tcW w:w="1050" w:type="dxa"/>
                            <w:vAlign w:val="center"/>
                          </w:tcPr>
                          <w:p w14:paraId="3BF9DCAF"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c)</w:t>
                            </w:r>
                          </w:p>
                        </w:tc>
                        <w:tc>
                          <w:tcPr>
                            <w:tcW w:w="3167" w:type="dxa"/>
                            <w:vAlign w:val="center"/>
                          </w:tcPr>
                          <w:p w14:paraId="7B93FBAA" w14:textId="77777777" w:rsidR="00753BB3" w:rsidRPr="00237B2F" w:rsidRDefault="00753BB3" w:rsidP="002F5BD1">
                            <w:pPr>
                              <w:spacing w:after="0" w:line="240" w:lineRule="auto"/>
                              <w:jc w:val="center"/>
                              <w:rPr>
                                <w:rFonts w:ascii="Arial" w:eastAsia="SimSun" w:hAnsi="Arial" w:cs="Arial"/>
                                <w:bCs/>
                                <w:sz w:val="16"/>
                                <w:szCs w:val="16"/>
                                <w:lang w:eastAsia="zh-CN"/>
                              </w:rPr>
                            </w:pPr>
                            <w:r w:rsidRPr="00237B2F">
                              <w:rPr>
                                <w:rFonts w:ascii="Arial" w:eastAsia="SimSun" w:hAnsi="Arial" w:cs="Arial" w:hint="eastAsia"/>
                                <w:bCs/>
                                <w:kern w:val="2"/>
                                <w:sz w:val="16"/>
                                <w:szCs w:val="16"/>
                                <w:lang w:eastAsia="zh-CN"/>
                              </w:rPr>
                              <w:t>I</w:t>
                            </w:r>
                            <w:r w:rsidRPr="00237B2F">
                              <w:rPr>
                                <w:rFonts w:ascii="Arial" w:eastAsia="SimSun" w:hAnsi="Arial" w:cs="Arial"/>
                                <w:bCs/>
                                <w:kern w:val="2"/>
                                <w:sz w:val="16"/>
                                <w:szCs w:val="16"/>
                                <w:lang w:eastAsia="zh-CN"/>
                              </w:rPr>
                              <w:t>nference</w:t>
                            </w:r>
                          </w:p>
                        </w:tc>
                        <w:tc>
                          <w:tcPr>
                            <w:tcW w:w="5637" w:type="dxa"/>
                            <w:vAlign w:val="center"/>
                          </w:tcPr>
                          <w:p w14:paraId="772A9DA5" w14:textId="77777777" w:rsidR="00753BB3" w:rsidRPr="00237B2F" w:rsidRDefault="00753BB3" w:rsidP="002F5BD1">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NW</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xml:space="preserve">: </w:t>
                            </w:r>
                            <w:proofErr w:type="spellStart"/>
                            <w:r w:rsidRPr="00237B2F">
                              <w:rPr>
                                <w:rFonts w:ascii="Arial" w:eastAsia="SimSun" w:hAnsi="Arial" w:cs="Arial"/>
                                <w:kern w:val="2"/>
                                <w:sz w:val="16"/>
                                <w:szCs w:val="16"/>
                                <w:lang w:eastAsia="zh-CN"/>
                              </w:rPr>
                              <w:t>gNB</w:t>
                            </w:r>
                            <w:proofErr w:type="spellEnd"/>
                          </w:p>
                          <w:p w14:paraId="38EEAA91"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UE</w:t>
                            </w:r>
                          </w:p>
                        </w:tc>
                      </w:tr>
                      <w:tr w:rsidR="00753BB3" w:rsidRPr="00237B2F" w14:paraId="2DBB371B" w14:textId="77777777" w:rsidTr="00C75EBA">
                        <w:tc>
                          <w:tcPr>
                            <w:tcW w:w="1050" w:type="dxa"/>
                            <w:vAlign w:val="center"/>
                          </w:tcPr>
                          <w:p w14:paraId="56C449A8"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d)</w:t>
                            </w:r>
                          </w:p>
                        </w:tc>
                        <w:tc>
                          <w:tcPr>
                            <w:tcW w:w="3167" w:type="dxa"/>
                            <w:vAlign w:val="center"/>
                          </w:tcPr>
                          <w:p w14:paraId="434A9AB5" w14:textId="77777777" w:rsidR="00753BB3" w:rsidRPr="00237B2F" w:rsidRDefault="00753BB3" w:rsidP="002F5BD1">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Model/functionality monitoring</w:t>
                            </w:r>
                          </w:p>
                        </w:tc>
                        <w:tc>
                          <w:tcPr>
                            <w:tcW w:w="5637" w:type="dxa"/>
                            <w:vAlign w:val="center"/>
                          </w:tcPr>
                          <w:p w14:paraId="201DE214" w14:textId="77777777" w:rsidR="00753BB3" w:rsidRPr="00237B2F" w:rsidRDefault="00753BB3" w:rsidP="002F5BD1">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 xml:space="preserve">NW-side: </w:t>
                            </w:r>
                            <w:r w:rsidRPr="00237B2F">
                              <w:rPr>
                                <w:rFonts w:ascii="Arial" w:eastAsia="SimSun" w:hAnsi="Arial" w:cs="Arial" w:hint="eastAsia"/>
                                <w:kern w:val="2"/>
                                <w:sz w:val="16"/>
                                <w:szCs w:val="16"/>
                                <w:lang w:eastAsia="zh-CN"/>
                              </w:rPr>
                              <w:t>NW monitors the performance</w:t>
                            </w:r>
                          </w:p>
                          <w:p w14:paraId="3576E851"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UE-side: UE</w:t>
                            </w:r>
                            <w:r w:rsidRPr="00237B2F">
                              <w:rPr>
                                <w:rFonts w:ascii="Arial" w:eastAsia="SimSun" w:hAnsi="Arial" w:cs="Arial" w:hint="eastAsia"/>
                                <w:kern w:val="2"/>
                                <w:sz w:val="16"/>
                                <w:szCs w:val="16"/>
                                <w:lang w:eastAsia="zh-CN"/>
                              </w:rPr>
                              <w:t xml:space="preserve"> monitors the performance and may report to NW</w:t>
                            </w:r>
                          </w:p>
                        </w:tc>
                      </w:tr>
                      <w:tr w:rsidR="00753BB3" w:rsidRPr="00237B2F" w14:paraId="14D74D7B" w14:textId="77777777" w:rsidTr="00C75EBA">
                        <w:tc>
                          <w:tcPr>
                            <w:tcW w:w="1050" w:type="dxa"/>
                            <w:vAlign w:val="center"/>
                          </w:tcPr>
                          <w:p w14:paraId="023DCBD2" w14:textId="77777777" w:rsidR="00753BB3" w:rsidRPr="00237B2F" w:rsidRDefault="00753BB3" w:rsidP="002F5BD1">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e)</w:t>
                            </w:r>
                          </w:p>
                        </w:tc>
                        <w:tc>
                          <w:tcPr>
                            <w:tcW w:w="3167" w:type="dxa"/>
                            <w:vAlign w:val="center"/>
                          </w:tcPr>
                          <w:p w14:paraId="17C0F5EF" w14:textId="77777777" w:rsidR="00753BB3" w:rsidRPr="00237B2F" w:rsidRDefault="00753BB3" w:rsidP="002F5BD1">
                            <w:pPr>
                              <w:spacing w:after="0" w:line="240" w:lineRule="auto"/>
                              <w:jc w:val="center"/>
                              <w:rPr>
                                <w:rFonts w:ascii="Arial" w:eastAsia="SimSun" w:hAnsi="Arial" w:cs="Arial"/>
                                <w:bCs/>
                                <w:kern w:val="2"/>
                                <w:sz w:val="16"/>
                                <w:szCs w:val="16"/>
                                <w:lang w:eastAsia="zh-CN"/>
                              </w:rPr>
                            </w:pPr>
                            <w:r w:rsidRPr="00237B2F">
                              <w:rPr>
                                <w:rFonts w:ascii="Arial" w:eastAsia="SimSun" w:hAnsi="Arial" w:cs="Arial"/>
                                <w:bCs/>
                                <w:kern w:val="2"/>
                                <w:sz w:val="16"/>
                                <w:szCs w:val="16"/>
                                <w:lang w:eastAsia="zh-CN"/>
                              </w:rPr>
                              <w:t xml:space="preserve">Model/functionality control (selection, (de)activation, switching, </w:t>
                            </w:r>
                            <w:r w:rsidRPr="00237B2F">
                              <w:rPr>
                                <w:rFonts w:ascii="Arial" w:eastAsia="SimSun" w:hAnsi="Arial" w:cs="Arial" w:hint="eastAsia"/>
                                <w:bCs/>
                                <w:kern w:val="2"/>
                                <w:sz w:val="16"/>
                                <w:szCs w:val="16"/>
                                <w:lang w:eastAsia="zh-CN"/>
                              </w:rPr>
                              <w:t xml:space="preserve">updating, </w:t>
                            </w:r>
                            <w:r w:rsidRPr="00237B2F">
                              <w:rPr>
                                <w:rFonts w:ascii="Arial" w:eastAsia="SimSun" w:hAnsi="Arial" w:cs="Arial"/>
                                <w:bCs/>
                                <w:kern w:val="2"/>
                                <w:sz w:val="16"/>
                                <w:szCs w:val="16"/>
                                <w:lang w:eastAsia="zh-CN"/>
                              </w:rPr>
                              <w:t>fallback)</w:t>
                            </w:r>
                          </w:p>
                        </w:tc>
                        <w:tc>
                          <w:tcPr>
                            <w:tcW w:w="5637" w:type="dxa"/>
                            <w:vAlign w:val="center"/>
                          </w:tcPr>
                          <w:p w14:paraId="60A77F9B" w14:textId="77777777" w:rsidR="00753BB3" w:rsidRPr="00237B2F" w:rsidRDefault="00753BB3" w:rsidP="002F5BD1">
                            <w:pPr>
                              <w:spacing w:after="0" w:line="240" w:lineRule="auto"/>
                              <w:jc w:val="center"/>
                              <w:rPr>
                                <w:rFonts w:ascii="Arial" w:eastAsia="SimSun" w:hAnsi="Arial" w:cs="Arial"/>
                                <w:kern w:val="2"/>
                                <w:sz w:val="16"/>
                                <w:szCs w:val="16"/>
                                <w:lang w:eastAsia="zh-CN"/>
                              </w:rPr>
                            </w:pPr>
                            <w:proofErr w:type="spellStart"/>
                            <w:r w:rsidRPr="00237B2F">
                              <w:rPr>
                                <w:rFonts w:ascii="Arial" w:eastAsia="SimSun" w:hAnsi="Arial" w:cs="Arial"/>
                                <w:kern w:val="2"/>
                                <w:sz w:val="16"/>
                                <w:szCs w:val="16"/>
                                <w:lang w:eastAsia="zh-CN"/>
                              </w:rPr>
                              <w:t>gNB</w:t>
                            </w:r>
                            <w:proofErr w:type="spellEnd"/>
                            <w:r w:rsidRPr="00237B2F">
                              <w:rPr>
                                <w:rFonts w:ascii="Arial" w:eastAsia="SimSun" w:hAnsi="Arial" w:cs="Arial" w:hint="eastAsia"/>
                                <w:kern w:val="2"/>
                                <w:sz w:val="16"/>
                                <w:szCs w:val="16"/>
                                <w:lang w:eastAsia="zh-CN"/>
                              </w:rPr>
                              <w:t>, [FFS: UE]</w:t>
                            </w:r>
                          </w:p>
                        </w:tc>
                      </w:tr>
                    </w:tbl>
                    <w:p w14:paraId="22C417F1" w14:textId="77777777" w:rsidR="00753BB3" w:rsidRPr="00237B2F" w:rsidRDefault="00753BB3" w:rsidP="00753BB3">
                      <w:pPr>
                        <w:spacing w:after="0"/>
                        <w:rPr>
                          <w:rFonts w:ascii="Arial" w:hAnsi="Arial" w:cs="Arial"/>
                          <w:sz w:val="16"/>
                          <w:szCs w:val="16"/>
                          <w:lang w:eastAsia="zh-CN"/>
                        </w:rPr>
                      </w:pPr>
                      <w:r w:rsidRPr="00237B2F">
                        <w:rPr>
                          <w:rFonts w:ascii="Arial" w:hAnsi="Arial" w:cs="Arial" w:hint="eastAsia"/>
                          <w:sz w:val="16"/>
                          <w:szCs w:val="16"/>
                          <w:lang w:eastAsia="zh-CN"/>
                        </w:rPr>
                        <w:t>N</w:t>
                      </w:r>
                      <w:r w:rsidRPr="00237B2F">
                        <w:rPr>
                          <w:rFonts w:ascii="Arial" w:hAnsi="Arial" w:cs="Arial"/>
                          <w:sz w:val="16"/>
                          <w:szCs w:val="16"/>
                          <w:lang w:eastAsia="zh-CN"/>
                        </w:rPr>
                        <w:t>ote</w:t>
                      </w:r>
                      <w:r w:rsidRPr="00237B2F">
                        <w:rPr>
                          <w:rFonts w:ascii="Arial" w:hAnsi="Arial" w:cs="Arial" w:hint="eastAsia"/>
                          <w:sz w:val="16"/>
                          <w:szCs w:val="16"/>
                          <w:lang w:eastAsia="zh-CN"/>
                        </w:rPr>
                        <w:t xml:space="preserve"> 1</w:t>
                      </w:r>
                      <w:r w:rsidRPr="00237B2F">
                        <w:rPr>
                          <w:rFonts w:ascii="Arial" w:hAnsi="Arial" w:cs="Arial"/>
                          <w:sz w:val="16"/>
                          <w:szCs w:val="16"/>
                          <w:lang w:eastAsia="zh-CN"/>
                        </w:rPr>
                        <w:t xml:space="preserve">: </w:t>
                      </w:r>
                      <w:r w:rsidRPr="00237B2F">
                        <w:rPr>
                          <w:rFonts w:ascii="Arial" w:hAnsi="Arial" w:cs="Arial" w:hint="eastAsia"/>
                          <w:sz w:val="16"/>
                          <w:szCs w:val="16"/>
                          <w:lang w:eastAsia="zh-CN"/>
                        </w:rPr>
                        <w:t>F</w:t>
                      </w:r>
                      <w:r w:rsidRPr="00237B2F">
                        <w:rPr>
                          <w:rFonts w:ascii="Arial" w:hAnsi="Arial" w:cs="Arial"/>
                          <w:sz w:val="16"/>
                          <w:szCs w:val="16"/>
                          <w:lang w:eastAsia="zh-CN"/>
                        </w:rPr>
                        <w:t>or a)</w:t>
                      </w:r>
                      <w:r w:rsidRPr="00237B2F">
                        <w:rPr>
                          <w:rFonts w:ascii="Arial" w:hAnsi="Arial" w:cs="Arial" w:hint="eastAsia"/>
                          <w:sz w:val="16"/>
                          <w:szCs w:val="16"/>
                          <w:lang w:eastAsia="zh-CN"/>
                        </w:rPr>
                        <w:t>,</w:t>
                      </w:r>
                      <w:r w:rsidRPr="00237B2F">
                        <w:rPr>
                          <w:rFonts w:ascii="Arial" w:hAnsi="Arial" w:cs="Arial"/>
                          <w:sz w:val="16"/>
                          <w:szCs w:val="16"/>
                          <w:lang w:eastAsia="zh-CN"/>
                        </w:rPr>
                        <w:t xml:space="preserve"> only data collection part may be further discussed</w:t>
                      </w:r>
                      <w:r w:rsidRPr="00237B2F">
                        <w:rPr>
                          <w:rFonts w:ascii="Arial" w:hAnsi="Arial" w:cs="Arial" w:hint="eastAsia"/>
                          <w:sz w:val="16"/>
                          <w:szCs w:val="16"/>
                          <w:lang w:eastAsia="zh-CN"/>
                        </w:rPr>
                        <w:t>, how to perform the model training is up to implementation</w:t>
                      </w:r>
                      <w:r w:rsidRPr="00237B2F">
                        <w:rPr>
                          <w:rFonts w:ascii="Arial" w:hAnsi="Arial" w:cs="Arial"/>
                          <w:sz w:val="16"/>
                          <w:szCs w:val="16"/>
                          <w:lang w:eastAsia="zh-CN"/>
                        </w:rPr>
                        <w:t>.</w:t>
                      </w:r>
                    </w:p>
                    <w:p w14:paraId="57D72B20" w14:textId="77777777" w:rsidR="00753BB3" w:rsidRPr="00237B2F" w:rsidRDefault="00753BB3" w:rsidP="00753BB3">
                      <w:pPr>
                        <w:spacing w:after="0"/>
                        <w:jc w:val="both"/>
                        <w:rPr>
                          <w:rFonts w:ascii="Arial" w:hAnsi="Arial" w:cs="Arial"/>
                          <w:sz w:val="16"/>
                          <w:szCs w:val="16"/>
                          <w:lang w:eastAsia="zh-CN"/>
                        </w:rPr>
                      </w:pPr>
                      <w:r w:rsidRPr="00237B2F">
                        <w:rPr>
                          <w:rFonts w:ascii="Arial" w:hAnsi="Arial" w:cs="Arial" w:hint="eastAsia"/>
                          <w:sz w:val="16"/>
                          <w:szCs w:val="16"/>
                          <w:lang w:eastAsia="zh-CN"/>
                        </w:rPr>
                        <w:t>Note 2: For b), no model transfer/delivery is expected if the entity for model training and model inference is the same one.</w:t>
                      </w:r>
                    </w:p>
                    <w:p w14:paraId="749E5BC4" w14:textId="77777777" w:rsidR="00753BB3" w:rsidRPr="00237B2F" w:rsidRDefault="00753BB3" w:rsidP="00753BB3">
                      <w:pPr>
                        <w:spacing w:after="0"/>
                        <w:rPr>
                          <w:rFonts w:ascii="Arial" w:hAnsi="Arial" w:cs="Arial"/>
                          <w:sz w:val="16"/>
                          <w:szCs w:val="16"/>
                          <w:lang w:eastAsia="zh-CN"/>
                        </w:rPr>
                      </w:pPr>
                      <w:r w:rsidRPr="00237B2F">
                        <w:rPr>
                          <w:rFonts w:ascii="Arial" w:hAnsi="Arial" w:cs="Arial"/>
                          <w:sz w:val="16"/>
                          <w:szCs w:val="16"/>
                          <w:lang w:eastAsia="zh-CN"/>
                        </w:rPr>
                        <w:t xml:space="preserve">Note 3: Whether/how OAM is to be involved may need to consult RAN3, SA5. </w:t>
                      </w:r>
                    </w:p>
                    <w:p w14:paraId="7A3352AE" w14:textId="77777777" w:rsidR="00753BB3" w:rsidRDefault="00753BB3" w:rsidP="00753BB3">
                      <w:pPr>
                        <w:spacing w:after="0"/>
                        <w:rPr>
                          <w:rFonts w:ascii="Arial" w:hAnsi="Arial" w:cs="Arial"/>
                          <w:sz w:val="16"/>
                          <w:szCs w:val="16"/>
                          <w:lang w:eastAsia="zh-CN"/>
                        </w:rPr>
                      </w:pPr>
                      <w:r w:rsidRPr="00237B2F">
                        <w:rPr>
                          <w:rFonts w:ascii="Arial" w:hAnsi="Arial" w:cs="Arial" w:hint="eastAsia"/>
                          <w:sz w:val="16"/>
                          <w:szCs w:val="16"/>
                          <w:lang w:eastAsia="zh-CN"/>
                        </w:rPr>
                        <w:t xml:space="preserve">Note 4: Whether/how CN is </w:t>
                      </w:r>
                      <w:r w:rsidRPr="00237B2F">
                        <w:rPr>
                          <w:rFonts w:ascii="Arial" w:hAnsi="Arial" w:cs="Arial"/>
                          <w:sz w:val="16"/>
                          <w:szCs w:val="16"/>
                          <w:lang w:eastAsia="zh-CN"/>
                        </w:rPr>
                        <w:t>to be involved may need to consult SA</w:t>
                      </w:r>
                      <w:r w:rsidRPr="00237B2F">
                        <w:rPr>
                          <w:rFonts w:ascii="Arial" w:hAnsi="Arial" w:cs="Arial" w:hint="eastAsia"/>
                          <w:sz w:val="16"/>
                          <w:szCs w:val="16"/>
                          <w:lang w:eastAsia="zh-CN"/>
                        </w:rPr>
                        <w:t>2</w:t>
                      </w:r>
                      <w:r w:rsidRPr="00237B2F">
                        <w:rPr>
                          <w:rFonts w:ascii="Arial" w:hAnsi="Arial" w:cs="Arial"/>
                          <w:sz w:val="16"/>
                          <w:szCs w:val="16"/>
                          <w:lang w:eastAsia="zh-CN"/>
                        </w:rPr>
                        <w:t>.</w:t>
                      </w:r>
                    </w:p>
                    <w:p w14:paraId="462E086D" w14:textId="77777777" w:rsidR="00CE6B15" w:rsidRDefault="00CE6B15" w:rsidP="00753BB3">
                      <w:pPr>
                        <w:spacing w:after="0"/>
                        <w:rPr>
                          <w:rFonts w:ascii="Arial" w:hAnsi="Arial" w:cs="Arial"/>
                          <w:sz w:val="16"/>
                          <w:szCs w:val="16"/>
                          <w:lang w:eastAsia="zh-CN"/>
                        </w:rPr>
                      </w:pPr>
                    </w:p>
                    <w:p w14:paraId="1DF7CD62" w14:textId="77777777" w:rsidR="00753BB3" w:rsidRPr="001B1818" w:rsidRDefault="00753BB3" w:rsidP="00753BB3">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176"/>
                        <w:gridCol w:w="3633"/>
                        <w:gridCol w:w="4807"/>
                      </w:tblGrid>
                      <w:tr w:rsidR="00753BB3" w:rsidRPr="001B1818" w14:paraId="1CDDFF8D" w14:textId="77777777" w:rsidTr="00C75EBA">
                        <w:tc>
                          <w:tcPr>
                            <w:tcW w:w="1206" w:type="dxa"/>
                            <w:vAlign w:val="center"/>
                          </w:tcPr>
                          <w:p w14:paraId="468ED8EE" w14:textId="77777777" w:rsidR="00753BB3" w:rsidRPr="001B1818" w:rsidRDefault="00753BB3" w:rsidP="002F5BD1">
                            <w:pPr>
                              <w:spacing w:after="0" w:line="240" w:lineRule="auto"/>
                              <w:jc w:val="center"/>
                              <w:rPr>
                                <w:rFonts w:ascii="Arial" w:eastAsia="SimSun" w:hAnsi="Arial" w:cs="Arial"/>
                                <w:sz w:val="16"/>
                                <w:szCs w:val="16"/>
                                <w:lang w:eastAsia="zh-CN"/>
                              </w:rPr>
                            </w:pPr>
                          </w:p>
                        </w:tc>
                        <w:tc>
                          <w:tcPr>
                            <w:tcW w:w="3709" w:type="dxa"/>
                            <w:vAlign w:val="center"/>
                          </w:tcPr>
                          <w:p w14:paraId="7125025E" w14:textId="77777777" w:rsidR="00753BB3" w:rsidRPr="001B1818" w:rsidRDefault="00753BB3" w:rsidP="002F5BD1">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939" w:type="dxa"/>
                            <w:vAlign w:val="center"/>
                          </w:tcPr>
                          <w:p w14:paraId="33D8BD2C" w14:textId="77777777" w:rsidR="00753BB3" w:rsidRPr="001B1818" w:rsidRDefault="00753BB3" w:rsidP="002F5BD1">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753BB3" w:rsidRPr="001B1818" w14:paraId="2DA0DFA6" w14:textId="77777777" w:rsidTr="00C75EBA">
                        <w:tc>
                          <w:tcPr>
                            <w:tcW w:w="1206" w:type="dxa"/>
                            <w:vAlign w:val="center"/>
                          </w:tcPr>
                          <w:p w14:paraId="0BA19167"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3709" w:type="dxa"/>
                            <w:vAlign w:val="center"/>
                          </w:tcPr>
                          <w:p w14:paraId="5053D357"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(offline training)</w:t>
                            </w:r>
                          </w:p>
                        </w:tc>
                        <w:tc>
                          <w:tcPr>
                            <w:tcW w:w="4939" w:type="dxa"/>
                            <w:vAlign w:val="center"/>
                          </w:tcPr>
                          <w:p w14:paraId="3ADF8FEA"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w:t>
                            </w:r>
                            <w:r w:rsidRPr="001B1818">
                              <w:rPr>
                                <w:rFonts w:ascii="Arial" w:eastAsia="SimSun" w:hAnsi="Arial" w:cs="Arial" w:hint="eastAsia"/>
                                <w:sz w:val="16"/>
                                <w:szCs w:val="16"/>
                                <w:lang w:eastAsia="zh-CN"/>
                              </w:rPr>
                              <w:t xml:space="preserve">, UE, [FFS: </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OAM</w:t>
                            </w:r>
                            <w:r w:rsidRPr="001B1818">
                              <w:rPr>
                                <w:rFonts w:ascii="Arial" w:eastAsia="SimSun" w:hAnsi="Arial" w:cs="Arial" w:hint="eastAsia"/>
                                <w:sz w:val="16"/>
                                <w:szCs w:val="16"/>
                                <w:lang w:eastAsia="zh-CN"/>
                              </w:rPr>
                              <w:t>, CN]</w:t>
                            </w:r>
                            <w:r w:rsidRPr="001B1818">
                              <w:rPr>
                                <w:rFonts w:ascii="Arial" w:eastAsia="SimSun" w:hAnsi="Arial" w:cs="Arial"/>
                                <w:sz w:val="16"/>
                                <w:szCs w:val="16"/>
                                <w:lang w:eastAsia="zh-CN"/>
                              </w:rPr>
                              <w:t xml:space="preserve"> </w:t>
                            </w:r>
                          </w:p>
                        </w:tc>
                      </w:tr>
                      <w:tr w:rsidR="00753BB3" w:rsidRPr="001B1818" w14:paraId="389FECB7" w14:textId="77777777" w:rsidTr="00C75EBA">
                        <w:tc>
                          <w:tcPr>
                            <w:tcW w:w="1206" w:type="dxa"/>
                            <w:vAlign w:val="center"/>
                          </w:tcPr>
                          <w:p w14:paraId="0FB09C67"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p>
                        </w:tc>
                        <w:tc>
                          <w:tcPr>
                            <w:tcW w:w="3709" w:type="dxa"/>
                            <w:vAlign w:val="center"/>
                          </w:tcPr>
                          <w:p w14:paraId="056CDEA2" w14:textId="77777777" w:rsidR="00753BB3" w:rsidRPr="001B1818" w:rsidRDefault="00753BB3" w:rsidP="002F5BD1">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939" w:type="dxa"/>
                            <w:vAlign w:val="center"/>
                          </w:tcPr>
                          <w:p w14:paraId="3CA59DB5"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server-&gt;UE</w:t>
                            </w:r>
                            <w:r w:rsidRPr="001B1818">
                              <w:rPr>
                                <w:rFonts w:ascii="Arial" w:eastAsia="SimSun" w:hAnsi="Arial" w:cs="Arial" w:hint="eastAsia"/>
                                <w:sz w:val="16"/>
                                <w:szCs w:val="16"/>
                                <w:lang w:eastAsia="zh-CN"/>
                              </w:rPr>
                              <w:t xml:space="preserve">, [FFS: </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-&gt;UE, </w:t>
                            </w:r>
                            <w:r w:rsidRPr="001B1818">
                              <w:rPr>
                                <w:rFonts w:ascii="Arial" w:eastAsia="SimSun" w:hAnsi="Arial" w:cs="Arial" w:hint="eastAsia"/>
                                <w:sz w:val="16"/>
                                <w:szCs w:val="16"/>
                                <w:lang w:eastAsia="zh-CN"/>
                              </w:rPr>
                              <w:t>or OAM-&gt;UE, or CN-&gt;UE]</w:t>
                            </w:r>
                            <w:r w:rsidRPr="001B1818">
                              <w:rPr>
                                <w:rFonts w:ascii="Arial" w:eastAsia="SimSun" w:hAnsi="Arial" w:cs="Arial"/>
                                <w:sz w:val="16"/>
                                <w:szCs w:val="16"/>
                                <w:lang w:eastAsia="zh-CN"/>
                              </w:rPr>
                              <w:t xml:space="preserve"> </w:t>
                            </w:r>
                          </w:p>
                        </w:tc>
                      </w:tr>
                      <w:tr w:rsidR="00753BB3" w:rsidRPr="001B1818" w14:paraId="0B8BED0C" w14:textId="77777777" w:rsidTr="00C75EBA">
                        <w:tc>
                          <w:tcPr>
                            <w:tcW w:w="1206" w:type="dxa"/>
                            <w:vAlign w:val="center"/>
                          </w:tcPr>
                          <w:p w14:paraId="6A48F8A7"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3709" w:type="dxa"/>
                            <w:vAlign w:val="center"/>
                          </w:tcPr>
                          <w:p w14:paraId="0C780626" w14:textId="77777777" w:rsidR="00753BB3" w:rsidRPr="001B1818" w:rsidRDefault="00753BB3" w:rsidP="002F5BD1">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939" w:type="dxa"/>
                            <w:vAlign w:val="center"/>
                          </w:tcPr>
                          <w:p w14:paraId="73908D5C"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kern w:val="2"/>
                                <w:sz w:val="16"/>
                                <w:szCs w:val="16"/>
                                <w:lang w:eastAsia="zh-CN"/>
                              </w:rPr>
                              <w:t>UE</w:t>
                            </w:r>
                          </w:p>
                        </w:tc>
                      </w:tr>
                      <w:tr w:rsidR="00753BB3" w:rsidRPr="001B1818" w14:paraId="150AD942" w14:textId="77777777" w:rsidTr="00C75EBA">
                        <w:tc>
                          <w:tcPr>
                            <w:tcW w:w="1206" w:type="dxa"/>
                            <w:vAlign w:val="center"/>
                          </w:tcPr>
                          <w:p w14:paraId="1211AB1F"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3709" w:type="dxa"/>
                            <w:vAlign w:val="center"/>
                          </w:tcPr>
                          <w:p w14:paraId="4ADE7BDC" w14:textId="77777777" w:rsidR="00753BB3" w:rsidRPr="001B1818" w:rsidRDefault="00753BB3" w:rsidP="002F5BD1">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w:t>
                            </w:r>
                            <w:r w:rsidRPr="001B1818">
                              <w:rPr>
                                <w:rFonts w:ascii="Arial" w:eastAsia="SimSun" w:hAnsi="Arial" w:cs="Arial" w:hint="eastAsia"/>
                                <w:bCs/>
                                <w:kern w:val="2"/>
                                <w:sz w:val="16"/>
                                <w:szCs w:val="16"/>
                                <w:lang w:eastAsia="zh-CN"/>
                              </w:rPr>
                              <w:t>/functionality</w:t>
                            </w:r>
                            <w:r w:rsidRPr="001B1818">
                              <w:rPr>
                                <w:rFonts w:ascii="Arial" w:eastAsia="SimSun" w:hAnsi="Arial" w:cs="Arial"/>
                                <w:bCs/>
                                <w:kern w:val="2"/>
                                <w:sz w:val="16"/>
                                <w:szCs w:val="16"/>
                                <w:lang w:eastAsia="zh-CN"/>
                              </w:rPr>
                              <w:t xml:space="preserve"> monitoring</w:t>
                            </w:r>
                          </w:p>
                        </w:tc>
                        <w:tc>
                          <w:tcPr>
                            <w:tcW w:w="4939" w:type="dxa"/>
                            <w:vAlign w:val="center"/>
                          </w:tcPr>
                          <w:p w14:paraId="54427838"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kern w:val="2"/>
                                <w:sz w:val="16"/>
                                <w:szCs w:val="16"/>
                                <w:lang w:eastAsia="zh-CN"/>
                              </w:rPr>
                              <w:t>UE</w:t>
                            </w:r>
                            <w:r w:rsidRPr="001B1818">
                              <w:rPr>
                                <w:rFonts w:ascii="Arial" w:eastAsia="SimSun" w:hAnsi="Arial" w:cs="Arial" w:hint="eastAsia"/>
                                <w:kern w:val="2"/>
                                <w:sz w:val="16"/>
                                <w:szCs w:val="16"/>
                                <w:lang w:eastAsia="zh-CN"/>
                              </w:rPr>
                              <w:t xml:space="preserve"> (UE monitors the performance, and may report to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hint="eastAsia"/>
                                <w:kern w:val="2"/>
                                <w:sz w:val="16"/>
                                <w:szCs w:val="16"/>
                                <w:lang w:eastAsia="zh-CN"/>
                              </w:rPr>
                              <w:t xml:space="preserve">),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hint="eastAsia"/>
                                <w:kern w:val="2"/>
                                <w:sz w:val="16"/>
                                <w:szCs w:val="16"/>
                                <w:lang w:eastAsia="zh-CN"/>
                              </w:rPr>
                              <w:t xml:space="preserve">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hint="eastAsia"/>
                                <w:kern w:val="2"/>
                                <w:sz w:val="16"/>
                                <w:szCs w:val="16"/>
                                <w:lang w:eastAsia="zh-CN"/>
                              </w:rPr>
                              <w:t xml:space="preserve"> monitors the performance)</w:t>
                            </w:r>
                          </w:p>
                        </w:tc>
                      </w:tr>
                      <w:tr w:rsidR="00753BB3" w:rsidRPr="001B1818" w14:paraId="690179AE" w14:textId="77777777" w:rsidTr="00C75EBA">
                        <w:tc>
                          <w:tcPr>
                            <w:tcW w:w="1206" w:type="dxa"/>
                            <w:vAlign w:val="center"/>
                          </w:tcPr>
                          <w:p w14:paraId="5C3D7571" w14:textId="77777777" w:rsidR="00753BB3" w:rsidRPr="001B1818" w:rsidRDefault="00753BB3" w:rsidP="002F5BD1">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3709" w:type="dxa"/>
                            <w:vAlign w:val="center"/>
                          </w:tcPr>
                          <w:p w14:paraId="3CCF604B" w14:textId="77777777" w:rsidR="00753BB3" w:rsidRPr="001B1818" w:rsidRDefault="00753BB3" w:rsidP="002F5BD1">
                            <w:pPr>
                              <w:spacing w:after="0" w:line="240" w:lineRule="auto"/>
                              <w:jc w:val="center"/>
                              <w:rPr>
                                <w:rFonts w:ascii="Arial" w:eastAsia="SimSun" w:hAnsi="Arial" w:cs="Arial"/>
                                <w:bCs/>
                                <w:kern w:val="2"/>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939" w:type="dxa"/>
                            <w:vAlign w:val="center"/>
                          </w:tcPr>
                          <w:p w14:paraId="7AADFAD4" w14:textId="77777777" w:rsidR="00753BB3" w:rsidRPr="001B1818" w:rsidRDefault="00753BB3" w:rsidP="002F5BD1">
                            <w:pPr>
                              <w:spacing w:after="0" w:line="240" w:lineRule="auto"/>
                              <w:jc w:val="center"/>
                              <w:rPr>
                                <w:rFonts w:ascii="Arial" w:eastAsia="SimSun" w:hAnsi="Arial" w:cs="Arial"/>
                                <w:kern w:val="2"/>
                                <w:sz w:val="16"/>
                                <w:szCs w:val="16"/>
                                <w:lang w:eastAsia="zh-CN"/>
                              </w:rPr>
                            </w:pPr>
                            <w:proofErr w:type="spellStart"/>
                            <w:r w:rsidRPr="001B1818">
                              <w:rPr>
                                <w:rFonts w:ascii="Arial" w:eastAsia="SimSun" w:hAnsi="Arial" w:cs="Arial"/>
                                <w:kern w:val="2"/>
                                <w:sz w:val="16"/>
                                <w:szCs w:val="16"/>
                                <w:lang w:eastAsia="zh-CN"/>
                              </w:rPr>
                              <w:t>gNB</w:t>
                            </w:r>
                            <w:proofErr w:type="spellEnd"/>
                            <w:r w:rsidRPr="001B1818">
                              <w:rPr>
                                <w:rFonts w:ascii="Arial" w:eastAsia="SimSun" w:hAnsi="Arial" w:cs="Arial" w:hint="eastAsia"/>
                                <w:kern w:val="2"/>
                                <w:sz w:val="16"/>
                                <w:szCs w:val="16"/>
                                <w:lang w:eastAsia="zh-CN"/>
                              </w:rPr>
                              <w:t xml:space="preserve"> if monitoring resides at UE or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kern w:val="2"/>
                                <w:sz w:val="16"/>
                                <w:szCs w:val="16"/>
                                <w:lang w:eastAsia="zh-CN"/>
                              </w:rPr>
                              <w:t xml:space="preserve">, </w:t>
                            </w:r>
                          </w:p>
                          <w:p w14:paraId="7F7C9232" w14:textId="77777777" w:rsidR="00753BB3" w:rsidRPr="001B1818" w:rsidRDefault="00753BB3" w:rsidP="002F5BD1">
                            <w:pPr>
                              <w:spacing w:after="0" w:line="240" w:lineRule="auto"/>
                              <w:jc w:val="center"/>
                              <w:rPr>
                                <w:rFonts w:ascii="Arial" w:eastAsia="SimSun" w:hAnsi="Arial" w:cs="Arial"/>
                                <w:kern w:val="2"/>
                                <w:sz w:val="16"/>
                                <w:szCs w:val="16"/>
                                <w:lang w:eastAsia="zh-CN"/>
                              </w:rPr>
                            </w:pPr>
                            <w:r w:rsidRPr="001B1818">
                              <w:rPr>
                                <w:rFonts w:ascii="Arial" w:eastAsia="SimSun" w:hAnsi="Arial" w:cs="Arial"/>
                                <w:kern w:val="2"/>
                                <w:sz w:val="16"/>
                                <w:szCs w:val="16"/>
                                <w:lang w:eastAsia="zh-CN"/>
                              </w:rPr>
                              <w:t>UE</w:t>
                            </w:r>
                            <w:r w:rsidRPr="001B1818">
                              <w:rPr>
                                <w:rFonts w:ascii="Arial" w:eastAsia="SimSun" w:hAnsi="Arial" w:cs="Arial" w:hint="eastAsia"/>
                                <w:kern w:val="2"/>
                                <w:sz w:val="16"/>
                                <w:szCs w:val="16"/>
                                <w:lang w:eastAsia="zh-CN"/>
                              </w:rPr>
                              <w:t xml:space="preserve"> if monitoring resides at UE</w:t>
                            </w:r>
                          </w:p>
                        </w:tc>
                      </w:tr>
                    </w:tbl>
                    <w:p w14:paraId="78A5E93D" w14:textId="77777777" w:rsidR="00753BB3" w:rsidRPr="001B1818" w:rsidRDefault="00753BB3" w:rsidP="00753BB3">
                      <w:pPr>
                        <w:spacing w:after="0"/>
                        <w:jc w:val="both"/>
                        <w:rPr>
                          <w:rFonts w:ascii="Arial" w:hAnsi="Arial" w:cs="Arial"/>
                          <w:sz w:val="16"/>
                          <w:szCs w:val="16"/>
                          <w:lang w:eastAsia="zh-CN"/>
                        </w:rPr>
                      </w:pPr>
                      <w:r w:rsidRPr="001B1818">
                        <w:rPr>
                          <w:rFonts w:ascii="Arial" w:hAnsi="Arial" w:cs="Arial" w:hint="eastAsia"/>
                          <w:sz w:val="16"/>
                          <w:szCs w:val="16"/>
                          <w:lang w:eastAsia="zh-CN"/>
                        </w:rPr>
                        <w:t>Note 1: F</w:t>
                      </w:r>
                      <w:r w:rsidRPr="001B1818">
                        <w:rPr>
                          <w:rFonts w:ascii="Arial" w:hAnsi="Arial" w:cs="Arial"/>
                          <w:sz w:val="16"/>
                          <w:szCs w:val="16"/>
                          <w:lang w:eastAsia="zh-CN"/>
                        </w:rPr>
                        <w:t>or a)</w:t>
                      </w:r>
                      <w:r w:rsidRPr="001B1818">
                        <w:rPr>
                          <w:rFonts w:ascii="Arial" w:hAnsi="Arial" w:cs="Arial" w:hint="eastAsia"/>
                          <w:sz w:val="16"/>
                          <w:szCs w:val="16"/>
                          <w:lang w:eastAsia="zh-CN"/>
                        </w:rPr>
                        <w:t>,</w:t>
                      </w:r>
                      <w:r w:rsidRPr="001B1818">
                        <w:rPr>
                          <w:rFonts w:ascii="Arial" w:hAnsi="Arial" w:cs="Arial"/>
                          <w:sz w:val="16"/>
                          <w:szCs w:val="16"/>
                          <w:lang w:eastAsia="zh-CN"/>
                        </w:rPr>
                        <w:t xml:space="preserve">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0FF1D1FC" w14:textId="77777777" w:rsidR="00753BB3" w:rsidRPr="001B1818" w:rsidRDefault="00753BB3" w:rsidP="00753BB3">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4B115796" w14:textId="77777777" w:rsidR="00753BB3" w:rsidRPr="001B1818" w:rsidRDefault="00753BB3" w:rsidP="00753BB3">
                      <w:pPr>
                        <w:spacing w:after="0"/>
                        <w:rPr>
                          <w:rFonts w:ascii="Arial" w:hAnsi="Arial" w:cs="Arial"/>
                          <w:sz w:val="16"/>
                          <w:szCs w:val="16"/>
                          <w:lang w:eastAsia="zh-CN"/>
                        </w:rPr>
                      </w:pPr>
                      <w:r w:rsidRPr="001B1818">
                        <w:rPr>
                          <w:rFonts w:ascii="Arial" w:hAnsi="Arial" w:cs="Arial" w:hint="eastAsia"/>
                          <w:sz w:val="16"/>
                          <w:szCs w:val="16"/>
                          <w:lang w:eastAsia="zh-CN"/>
                        </w:rPr>
                        <w:t xml:space="preserve">Note 3: Whether/how OAM is to be </w:t>
                      </w:r>
                      <w:proofErr w:type="spellStart"/>
                      <w:r w:rsidRPr="001B1818">
                        <w:rPr>
                          <w:rFonts w:ascii="Arial" w:hAnsi="Arial" w:cs="Arial" w:hint="eastAsia"/>
                          <w:sz w:val="16"/>
                          <w:szCs w:val="16"/>
                          <w:lang w:eastAsia="zh-CN"/>
                        </w:rPr>
                        <w:t>invovled</w:t>
                      </w:r>
                      <w:proofErr w:type="spellEnd"/>
                      <w:r w:rsidRPr="001B1818">
                        <w:rPr>
                          <w:rFonts w:ascii="Arial" w:hAnsi="Arial" w:cs="Arial" w:hint="eastAsia"/>
                          <w:sz w:val="16"/>
                          <w:szCs w:val="16"/>
                          <w:lang w:eastAsia="zh-CN"/>
                        </w:rPr>
                        <w:t xml:space="preserve"> may need to consult RAN3, SA5.</w:t>
                      </w:r>
                    </w:p>
                    <w:p w14:paraId="7359E151" w14:textId="77777777" w:rsidR="00753BB3" w:rsidRDefault="00753BB3" w:rsidP="00753BB3">
                      <w:pPr>
                        <w:spacing w:after="0"/>
                        <w:rPr>
                          <w:rFonts w:ascii="Arial" w:hAnsi="Arial" w:cs="Arial"/>
                          <w:sz w:val="16"/>
                          <w:szCs w:val="16"/>
                          <w:lang w:eastAsia="zh-CN"/>
                        </w:rPr>
                      </w:pPr>
                      <w:r w:rsidRPr="001B1818">
                        <w:rPr>
                          <w:rFonts w:ascii="Arial" w:hAnsi="Arial" w:cs="Arial" w:hint="eastAsia"/>
                          <w:sz w:val="16"/>
                          <w:szCs w:val="16"/>
                          <w:lang w:eastAsia="zh-CN"/>
                        </w:rPr>
                        <w:t xml:space="preserve">Note 4: Whether/how CN is </w:t>
                      </w:r>
                      <w:r w:rsidRPr="001B1818">
                        <w:rPr>
                          <w:rFonts w:ascii="Arial" w:hAnsi="Arial" w:cs="Arial"/>
                          <w:sz w:val="16"/>
                          <w:szCs w:val="16"/>
                          <w:lang w:eastAsia="zh-CN"/>
                        </w:rPr>
                        <w:t>to be involved may need to consult SA</w:t>
                      </w:r>
                      <w:r w:rsidRPr="001B1818">
                        <w:rPr>
                          <w:rFonts w:ascii="Arial" w:hAnsi="Arial" w:cs="Arial" w:hint="eastAsia"/>
                          <w:sz w:val="16"/>
                          <w:szCs w:val="16"/>
                          <w:lang w:eastAsia="zh-CN"/>
                        </w:rPr>
                        <w:t>2</w:t>
                      </w:r>
                      <w:r w:rsidRPr="001B1818">
                        <w:rPr>
                          <w:rFonts w:ascii="Arial" w:hAnsi="Arial" w:cs="Arial"/>
                          <w:sz w:val="16"/>
                          <w:szCs w:val="16"/>
                          <w:lang w:eastAsia="zh-CN"/>
                        </w:rPr>
                        <w:t>.</w:t>
                      </w:r>
                    </w:p>
                    <w:p w14:paraId="2EA884B8" w14:textId="77777777" w:rsidR="00753BB3" w:rsidRDefault="00753BB3" w:rsidP="00753BB3">
                      <w:pPr>
                        <w:spacing w:after="0"/>
                        <w:rPr>
                          <w:rFonts w:ascii="Arial" w:hAnsi="Arial" w:cs="Arial"/>
                          <w:sz w:val="16"/>
                          <w:szCs w:val="16"/>
                          <w:lang w:eastAsia="zh-CN"/>
                        </w:rPr>
                      </w:pPr>
                    </w:p>
                    <w:p w14:paraId="15C17FC9" w14:textId="77777777" w:rsidR="00753BB3" w:rsidRDefault="00753BB3" w:rsidP="00753BB3">
                      <w:pPr>
                        <w:spacing w:after="0"/>
                        <w:rPr>
                          <w:rFonts w:ascii="Arial" w:hAnsi="Arial" w:cs="Arial"/>
                          <w:sz w:val="16"/>
                          <w:szCs w:val="16"/>
                          <w:lang w:eastAsia="zh-CN"/>
                        </w:rPr>
                      </w:pPr>
                    </w:p>
                    <w:p w14:paraId="3B5000E3" w14:textId="77777777" w:rsidR="00753BB3" w:rsidRPr="002F5BD1" w:rsidRDefault="00753BB3" w:rsidP="00753BB3">
                      <w:pPr>
                        <w:spacing w:after="0"/>
                        <w:rPr>
                          <w:rFonts w:ascii="Arial" w:hAnsi="Arial" w:cs="Arial"/>
                          <w:b/>
                          <w:bCs/>
                          <w:sz w:val="16"/>
                          <w:szCs w:val="16"/>
                          <w:lang w:eastAsia="zh-CN"/>
                        </w:rPr>
                      </w:pPr>
                    </w:p>
                    <w:p w14:paraId="073EC728" w14:textId="77777777" w:rsidR="00753BB3" w:rsidRPr="00604168" w:rsidRDefault="00753BB3" w:rsidP="00753BB3">
                      <w:pPr>
                        <w:spacing w:after="0"/>
                        <w:jc w:val="both"/>
                        <w:rPr>
                          <w:rFonts w:ascii="Arial" w:hAnsi="Arial" w:cs="Arial"/>
                          <w:sz w:val="16"/>
                          <w:szCs w:val="16"/>
                          <w:lang w:eastAsia="zh-CN"/>
                        </w:rPr>
                      </w:pPr>
                    </w:p>
                  </w:txbxContent>
                </v:textbox>
                <w10:wrap type="topAndBottom"/>
              </v:shape>
            </w:pict>
          </mc:Fallback>
        </mc:AlternateContent>
      </w:r>
      <w:r>
        <w:t>P1-P6 are agreed, it is expected that FFS items for which support is not increased</w:t>
      </w:r>
      <w:r w:rsidRPr="00AE29AA">
        <w:t xml:space="preserve"> </w:t>
      </w:r>
      <w:r>
        <w:t>will be removed.</w:t>
      </w:r>
    </w:p>
    <w:p w14:paraId="765359D2" w14:textId="7551C7AA" w:rsidR="00E84877" w:rsidRPr="00E84877" w:rsidRDefault="00753BB3" w:rsidP="00BB6C0E">
      <w:pPr>
        <w:pStyle w:val="NO"/>
        <w:spacing w:before="180"/>
        <w:ind w:left="0" w:firstLine="0"/>
        <w:rPr>
          <w:lang w:eastAsia="zh-CN"/>
        </w:rPr>
      </w:pPr>
      <w:r>
        <w:rPr>
          <w:noProof/>
          <w:lang w:eastAsia="zh-CN"/>
        </w:rPr>
        <w:lastRenderedPageBreak/>
        <mc:AlternateContent>
          <mc:Choice Requires="wps">
            <w:drawing>
              <wp:anchor distT="0" distB="0" distL="114300" distR="114300" simplePos="0" relativeHeight="251666432" behindDoc="0" locked="0" layoutInCell="1" allowOverlap="1" wp14:anchorId="67372DF7" wp14:editId="2CD21DD0">
                <wp:simplePos x="0" y="0"/>
                <wp:positionH relativeFrom="column">
                  <wp:posOffset>-45085</wp:posOffset>
                </wp:positionH>
                <wp:positionV relativeFrom="paragraph">
                  <wp:posOffset>38100</wp:posOffset>
                </wp:positionV>
                <wp:extent cx="6292215" cy="6885940"/>
                <wp:effectExtent l="0" t="0" r="6985" b="10160"/>
                <wp:wrapTopAndBottom/>
                <wp:docPr id="1362187420" name="Text Box 2"/>
                <wp:cNvGraphicFramePr/>
                <a:graphic xmlns:a="http://schemas.openxmlformats.org/drawingml/2006/main">
                  <a:graphicData uri="http://schemas.microsoft.com/office/word/2010/wordprocessingShape">
                    <wps:wsp>
                      <wps:cNvSpPr txBox="1"/>
                      <wps:spPr>
                        <a:xfrm>
                          <a:off x="0" y="0"/>
                          <a:ext cx="6292215" cy="6885940"/>
                        </a:xfrm>
                        <a:prstGeom prst="rect">
                          <a:avLst/>
                        </a:prstGeom>
                        <a:solidFill>
                          <a:schemeClr val="lt1"/>
                        </a:solidFill>
                        <a:ln w="6350">
                          <a:solidFill>
                            <a:prstClr val="black"/>
                          </a:solidFill>
                        </a:ln>
                      </wps:spPr>
                      <wps:txbx>
                        <w:txbxContent>
                          <w:p w14:paraId="601C7EC7" w14:textId="77777777" w:rsidR="00753BB3" w:rsidRPr="001B1818" w:rsidRDefault="00753BB3" w:rsidP="00753BB3">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Table 3: The mapping of functions to physical entities for beam management with NW-side model</w:t>
                            </w:r>
                          </w:p>
                          <w:tbl>
                            <w:tblPr>
                              <w:tblStyle w:val="TableGrid"/>
                              <w:tblW w:w="0" w:type="auto"/>
                              <w:tblLook w:val="04A0" w:firstRow="1" w:lastRow="0" w:firstColumn="1" w:lastColumn="0" w:noHBand="0" w:noVBand="1"/>
                            </w:tblPr>
                            <w:tblGrid>
                              <w:gridCol w:w="1176"/>
                              <w:gridCol w:w="3962"/>
                              <w:gridCol w:w="4478"/>
                            </w:tblGrid>
                            <w:tr w:rsidR="00753BB3" w:rsidRPr="001B1818" w14:paraId="4657B3B9" w14:textId="77777777" w:rsidTr="00C75EBA">
                              <w:tc>
                                <w:tcPr>
                                  <w:tcW w:w="1206" w:type="dxa"/>
                                  <w:vAlign w:val="center"/>
                                </w:tcPr>
                                <w:p w14:paraId="40388EC1" w14:textId="77777777" w:rsidR="00753BB3" w:rsidRPr="001B1818" w:rsidRDefault="00753BB3" w:rsidP="00753BB3">
                                  <w:pPr>
                                    <w:spacing w:after="0" w:line="240" w:lineRule="auto"/>
                                    <w:jc w:val="center"/>
                                    <w:rPr>
                                      <w:rFonts w:ascii="Arial" w:eastAsia="SimSun" w:hAnsi="Arial" w:cs="Arial"/>
                                      <w:sz w:val="16"/>
                                      <w:szCs w:val="16"/>
                                      <w:lang w:eastAsia="zh-CN"/>
                                    </w:rPr>
                                  </w:pPr>
                                </w:p>
                              </w:tc>
                              <w:tc>
                                <w:tcPr>
                                  <w:tcW w:w="4050" w:type="dxa"/>
                                  <w:vAlign w:val="center"/>
                                </w:tcPr>
                                <w:p w14:paraId="54C9629F" w14:textId="77777777" w:rsidR="00753BB3" w:rsidRPr="001B1818" w:rsidRDefault="00753BB3" w:rsidP="00753BB3">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598" w:type="dxa"/>
                                  <w:vAlign w:val="center"/>
                                </w:tcPr>
                                <w:p w14:paraId="4CD945CD" w14:textId="77777777" w:rsidR="00753BB3" w:rsidRPr="001B1818" w:rsidRDefault="00753BB3" w:rsidP="00753BB3">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753BB3" w:rsidRPr="001B1818" w14:paraId="0E2E10D3" w14:textId="77777777" w:rsidTr="00C75EBA">
                              <w:tc>
                                <w:tcPr>
                                  <w:tcW w:w="1206" w:type="dxa"/>
                                  <w:vAlign w:val="center"/>
                                </w:tcPr>
                                <w:p w14:paraId="2D96896A"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4050" w:type="dxa"/>
                                  <w:vAlign w:val="center"/>
                                </w:tcPr>
                                <w:p w14:paraId="03226CBF"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598" w:type="dxa"/>
                                  <w:vAlign w:val="center"/>
                                </w:tcPr>
                                <w:p w14:paraId="5AB28891" w14:textId="77777777" w:rsidR="00753BB3" w:rsidRPr="001B1818" w:rsidRDefault="00753BB3" w:rsidP="00753BB3">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OAM</w:t>
                                  </w:r>
                                  <w:r w:rsidRPr="001B1818">
                                    <w:rPr>
                                      <w:rFonts w:ascii="Arial" w:eastAsia="SimSun" w:hAnsi="Arial" w:cs="Arial" w:hint="eastAsia"/>
                                      <w:sz w:val="16"/>
                                      <w:szCs w:val="16"/>
                                      <w:lang w:eastAsia="zh-CN"/>
                                    </w:rPr>
                                    <w:t>, [FFS: CN, OTT server]</w:t>
                                  </w:r>
                                </w:p>
                              </w:tc>
                            </w:tr>
                            <w:tr w:rsidR="00753BB3" w:rsidRPr="001B1818" w14:paraId="5FC0BDB5" w14:textId="77777777" w:rsidTr="00C75EBA">
                              <w:tc>
                                <w:tcPr>
                                  <w:tcW w:w="1206" w:type="dxa"/>
                                  <w:vAlign w:val="center"/>
                                </w:tcPr>
                                <w:p w14:paraId="18483995"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p>
                              </w:tc>
                              <w:tc>
                                <w:tcPr>
                                  <w:tcW w:w="4050" w:type="dxa"/>
                                  <w:vAlign w:val="center"/>
                                </w:tcPr>
                                <w:p w14:paraId="25D5D52F" w14:textId="77777777" w:rsidR="00753BB3" w:rsidRPr="001B1818" w:rsidRDefault="00753BB3" w:rsidP="00753BB3">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598" w:type="dxa"/>
                                  <w:vAlign w:val="center"/>
                                </w:tcPr>
                                <w:p w14:paraId="17602D90"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OAM-&gt;</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hint="eastAsia"/>
                                      <w:sz w:val="16"/>
                                      <w:szCs w:val="16"/>
                                      <w:lang w:eastAsia="zh-CN"/>
                                    </w:rPr>
                                    <w:t>, [FFS: CN-&gt;</w:t>
                                  </w:r>
                                  <w:proofErr w:type="spellStart"/>
                                  <w:r w:rsidRPr="001B1818">
                                    <w:rPr>
                                      <w:rFonts w:ascii="Arial" w:eastAsia="SimSun" w:hAnsi="Arial" w:cs="Arial" w:hint="eastAsia"/>
                                      <w:sz w:val="16"/>
                                      <w:szCs w:val="16"/>
                                      <w:lang w:eastAsia="zh-CN"/>
                                    </w:rPr>
                                    <w:t>gNB</w:t>
                                  </w:r>
                                  <w:proofErr w:type="spellEnd"/>
                                  <w:r w:rsidRPr="001B1818">
                                    <w:rPr>
                                      <w:rFonts w:ascii="Arial" w:eastAsia="SimSun" w:hAnsi="Arial" w:cs="Arial" w:hint="eastAsia"/>
                                      <w:sz w:val="16"/>
                                      <w:szCs w:val="16"/>
                                      <w:lang w:eastAsia="zh-CN"/>
                                    </w:rPr>
                                    <w:t>, OTT server-&gt;</w:t>
                                  </w:r>
                                  <w:proofErr w:type="spellStart"/>
                                  <w:r w:rsidRPr="001B1818">
                                    <w:rPr>
                                      <w:rFonts w:ascii="Arial" w:eastAsia="SimSun" w:hAnsi="Arial" w:cs="Arial" w:hint="eastAsia"/>
                                      <w:sz w:val="16"/>
                                      <w:szCs w:val="16"/>
                                      <w:lang w:eastAsia="zh-CN"/>
                                    </w:rPr>
                                    <w:t>gNB</w:t>
                                  </w:r>
                                  <w:proofErr w:type="spellEnd"/>
                                  <w:r w:rsidRPr="001B1818">
                                    <w:rPr>
                                      <w:rFonts w:ascii="Arial" w:eastAsia="SimSun" w:hAnsi="Arial" w:cs="Arial" w:hint="eastAsia"/>
                                      <w:sz w:val="16"/>
                                      <w:szCs w:val="16"/>
                                      <w:lang w:eastAsia="zh-CN"/>
                                    </w:rPr>
                                    <w:t>]</w:t>
                                  </w:r>
                                </w:p>
                              </w:tc>
                            </w:tr>
                            <w:tr w:rsidR="00753BB3" w:rsidRPr="001B1818" w14:paraId="3A0DA46E" w14:textId="77777777" w:rsidTr="00C75EBA">
                              <w:tc>
                                <w:tcPr>
                                  <w:tcW w:w="1206" w:type="dxa"/>
                                  <w:vAlign w:val="center"/>
                                </w:tcPr>
                                <w:p w14:paraId="003AC524"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4050" w:type="dxa"/>
                                  <w:vAlign w:val="center"/>
                                </w:tcPr>
                                <w:p w14:paraId="69A99745" w14:textId="77777777" w:rsidR="00753BB3" w:rsidRPr="001B1818" w:rsidRDefault="00753BB3" w:rsidP="00753BB3">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598" w:type="dxa"/>
                                  <w:vAlign w:val="center"/>
                                </w:tcPr>
                                <w:p w14:paraId="2A1D1DD1" w14:textId="77777777" w:rsidR="00753BB3" w:rsidRPr="001B1818" w:rsidRDefault="00753BB3" w:rsidP="00753BB3">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p>
                              </w:tc>
                            </w:tr>
                            <w:tr w:rsidR="00753BB3" w:rsidRPr="001B1818" w14:paraId="3EC85846" w14:textId="77777777" w:rsidTr="00C75EBA">
                              <w:tc>
                                <w:tcPr>
                                  <w:tcW w:w="1206" w:type="dxa"/>
                                  <w:vAlign w:val="center"/>
                                </w:tcPr>
                                <w:p w14:paraId="3869F112"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4050" w:type="dxa"/>
                                  <w:vAlign w:val="center"/>
                                </w:tcPr>
                                <w:p w14:paraId="53520299" w14:textId="77777777" w:rsidR="00753BB3" w:rsidRPr="001B1818" w:rsidRDefault="00753BB3" w:rsidP="00753BB3">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598" w:type="dxa"/>
                                  <w:vAlign w:val="center"/>
                                </w:tcPr>
                                <w:p w14:paraId="0C3A973B" w14:textId="77777777" w:rsidR="00753BB3" w:rsidRPr="001B1818" w:rsidRDefault="00753BB3" w:rsidP="00753BB3">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kern w:val="2"/>
                                      <w:sz w:val="16"/>
                                      <w:szCs w:val="16"/>
                                      <w:lang w:eastAsia="zh-CN"/>
                                    </w:rPr>
                                    <w:t>gNB</w:t>
                                  </w:r>
                                  <w:proofErr w:type="spellEnd"/>
                                </w:p>
                              </w:tc>
                            </w:tr>
                            <w:tr w:rsidR="00753BB3" w:rsidRPr="001B1818" w14:paraId="563723C3" w14:textId="77777777" w:rsidTr="00C75EBA">
                              <w:tc>
                                <w:tcPr>
                                  <w:tcW w:w="1206" w:type="dxa"/>
                                  <w:vAlign w:val="center"/>
                                </w:tcPr>
                                <w:p w14:paraId="26EF44DB"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4050" w:type="dxa"/>
                                  <w:vAlign w:val="center"/>
                                </w:tcPr>
                                <w:p w14:paraId="44314DB7" w14:textId="77777777" w:rsidR="00753BB3" w:rsidRPr="001B1818" w:rsidRDefault="00753BB3" w:rsidP="00753BB3">
                                  <w:pPr>
                                    <w:spacing w:after="0" w:line="240" w:lineRule="auto"/>
                                    <w:jc w:val="center"/>
                                    <w:rPr>
                                      <w:rFonts w:ascii="Arial" w:eastAsia="SimSun" w:hAnsi="Arial" w:cs="Arial"/>
                                      <w:bCs/>
                                      <w:kern w:val="2"/>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598" w:type="dxa"/>
                                  <w:vAlign w:val="center"/>
                                </w:tcPr>
                                <w:p w14:paraId="327F3C40" w14:textId="77777777" w:rsidR="00753BB3" w:rsidRPr="001B1818" w:rsidRDefault="00753BB3" w:rsidP="00753BB3">
                                  <w:pPr>
                                    <w:spacing w:after="0" w:line="240" w:lineRule="auto"/>
                                    <w:jc w:val="center"/>
                                    <w:rPr>
                                      <w:rFonts w:ascii="Arial" w:eastAsia="SimSun" w:hAnsi="Arial" w:cs="Arial"/>
                                      <w:kern w:val="2"/>
                                      <w:sz w:val="16"/>
                                      <w:szCs w:val="16"/>
                                      <w:lang w:eastAsia="zh-CN"/>
                                    </w:rPr>
                                  </w:pPr>
                                  <w:proofErr w:type="spellStart"/>
                                  <w:r w:rsidRPr="001B1818">
                                    <w:rPr>
                                      <w:rFonts w:ascii="Arial" w:eastAsia="SimSun" w:hAnsi="Arial" w:cs="Arial"/>
                                      <w:kern w:val="2"/>
                                      <w:sz w:val="16"/>
                                      <w:szCs w:val="16"/>
                                      <w:lang w:eastAsia="zh-CN"/>
                                    </w:rPr>
                                    <w:t>gNB</w:t>
                                  </w:r>
                                  <w:proofErr w:type="spellEnd"/>
                                </w:p>
                              </w:tc>
                            </w:tr>
                          </w:tbl>
                          <w:p w14:paraId="1C63D8BE" w14:textId="77777777" w:rsidR="00753BB3" w:rsidRPr="001B1818" w:rsidRDefault="00753BB3" w:rsidP="00753BB3">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1</w:t>
                            </w:r>
                            <w:r w:rsidRPr="001B1818">
                              <w:rPr>
                                <w:rFonts w:ascii="Arial" w:hAnsi="Arial" w:cs="Arial"/>
                                <w:sz w:val="16"/>
                                <w:szCs w:val="16"/>
                                <w:lang w:eastAsia="zh-CN"/>
                              </w:rPr>
                              <w:t xml:space="preserve">: </w:t>
                            </w:r>
                            <w:r w:rsidRPr="001B1818">
                              <w:rPr>
                                <w:rFonts w:ascii="Arial" w:hAnsi="Arial" w:cs="Arial" w:hint="eastAsia"/>
                                <w:sz w:val="16"/>
                                <w:szCs w:val="16"/>
                                <w:lang w:eastAsia="zh-CN"/>
                              </w:rPr>
                              <w:t>F</w:t>
                            </w:r>
                            <w:r w:rsidRPr="001B1818">
                              <w:rPr>
                                <w:rFonts w:ascii="Arial" w:hAnsi="Arial" w:cs="Arial"/>
                                <w:sz w:val="16"/>
                                <w:szCs w:val="16"/>
                                <w:lang w:eastAsia="zh-CN"/>
                              </w:rPr>
                              <w:t xml:space="preserve">or </w:t>
                            </w:r>
                            <w:r w:rsidRPr="001B1818">
                              <w:rPr>
                                <w:rFonts w:ascii="Arial" w:hAnsi="Arial" w:cs="Arial" w:hint="eastAsia"/>
                                <w:sz w:val="16"/>
                                <w:szCs w:val="16"/>
                                <w:lang w:eastAsia="zh-CN"/>
                              </w:rPr>
                              <w:t>a)</w:t>
                            </w:r>
                            <w:r w:rsidRPr="001B1818">
                              <w:rPr>
                                <w:rFonts w:ascii="Arial" w:hAnsi="Arial" w:cs="Arial"/>
                                <w:sz w:val="16"/>
                                <w:szCs w:val="16"/>
                                <w:lang w:eastAsia="zh-CN"/>
                              </w:rPr>
                              <w:t>,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3D7EAFE4" w14:textId="77777777" w:rsidR="00753BB3" w:rsidRPr="001B1818" w:rsidRDefault="00753BB3" w:rsidP="00753BB3">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402E8084" w14:textId="77777777" w:rsidR="00753BB3" w:rsidRPr="001B1818" w:rsidRDefault="00753BB3" w:rsidP="00753BB3">
                            <w:pPr>
                              <w:spacing w:after="0"/>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3</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hether/how OAM is to be invol</w:t>
                            </w:r>
                            <w:r w:rsidRPr="001B1818">
                              <w:rPr>
                                <w:rFonts w:ascii="Arial" w:hAnsi="Arial" w:cs="Arial" w:hint="eastAsia"/>
                                <w:sz w:val="16"/>
                                <w:szCs w:val="16"/>
                                <w:lang w:eastAsia="zh-CN"/>
                              </w:rPr>
                              <w:t>v</w:t>
                            </w:r>
                            <w:r w:rsidRPr="001B1818">
                              <w:rPr>
                                <w:rFonts w:ascii="Arial" w:hAnsi="Arial" w:cs="Arial"/>
                                <w:sz w:val="16"/>
                                <w:szCs w:val="16"/>
                                <w:lang w:eastAsia="zh-CN"/>
                              </w:rPr>
                              <w:t xml:space="preserve">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SA5.</w:t>
                            </w:r>
                          </w:p>
                          <w:p w14:paraId="2A0C098C" w14:textId="2AD705C5" w:rsidR="00922AE7" w:rsidRDefault="00753BB3" w:rsidP="00922AE7">
                            <w:pPr>
                              <w:spacing w:after="0"/>
                              <w:rPr>
                                <w:rFonts w:ascii="Arial" w:hAnsi="Arial" w:cs="Arial"/>
                                <w:sz w:val="16"/>
                                <w:szCs w:val="16"/>
                                <w:lang w:eastAsia="zh-CN"/>
                              </w:rPr>
                            </w:pPr>
                            <w:r w:rsidRPr="001B1818">
                              <w:rPr>
                                <w:rFonts w:ascii="Arial" w:hAnsi="Arial" w:cs="Arial" w:hint="eastAsia"/>
                                <w:sz w:val="16"/>
                                <w:szCs w:val="16"/>
                                <w:lang w:eastAsia="zh-CN"/>
                              </w:rPr>
                              <w:t xml:space="preserve">Note 4: Whether/how CN is </w:t>
                            </w:r>
                            <w:r w:rsidRPr="001B1818">
                              <w:rPr>
                                <w:rFonts w:ascii="Arial" w:hAnsi="Arial" w:cs="Arial"/>
                                <w:sz w:val="16"/>
                                <w:szCs w:val="16"/>
                                <w:lang w:eastAsia="zh-CN"/>
                              </w:rPr>
                              <w:t>to be involved may need to consult SA</w:t>
                            </w:r>
                            <w:r w:rsidRPr="001B1818">
                              <w:rPr>
                                <w:rFonts w:ascii="Arial" w:hAnsi="Arial" w:cs="Arial" w:hint="eastAsia"/>
                                <w:sz w:val="16"/>
                                <w:szCs w:val="16"/>
                                <w:lang w:eastAsia="zh-CN"/>
                              </w:rPr>
                              <w:t>2</w:t>
                            </w:r>
                            <w:r w:rsidRPr="001B1818">
                              <w:rPr>
                                <w:rFonts w:ascii="Arial" w:hAnsi="Arial" w:cs="Arial"/>
                                <w:sz w:val="16"/>
                                <w:szCs w:val="16"/>
                                <w:lang w:eastAsia="zh-CN"/>
                              </w:rPr>
                              <w:t>.</w:t>
                            </w:r>
                          </w:p>
                          <w:p w14:paraId="5D13DA80" w14:textId="77777777" w:rsidR="00922AE7" w:rsidRDefault="00922AE7" w:rsidP="00922AE7">
                            <w:pPr>
                              <w:spacing w:after="0"/>
                              <w:rPr>
                                <w:rFonts w:ascii="Arial" w:hAnsi="Arial" w:cs="Arial"/>
                                <w:sz w:val="16"/>
                                <w:szCs w:val="16"/>
                                <w:lang w:eastAsia="zh-CN"/>
                              </w:rPr>
                            </w:pPr>
                          </w:p>
                          <w:p w14:paraId="06ECB3F5" w14:textId="32C426AA" w:rsidR="00E63B24" w:rsidRPr="001B1818" w:rsidRDefault="00E63B24" w:rsidP="00E63B24">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72"/>
                              <w:gridCol w:w="4002"/>
                              <w:gridCol w:w="4442"/>
                            </w:tblGrid>
                            <w:tr w:rsidR="00E63B24" w:rsidRPr="001B1818" w14:paraId="5E5B0CA0" w14:textId="77777777" w:rsidTr="00C75EBA">
                              <w:tc>
                                <w:tcPr>
                                  <w:tcW w:w="1194" w:type="dxa"/>
                                  <w:vAlign w:val="center"/>
                                </w:tcPr>
                                <w:p w14:paraId="41C07214"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b/>
                                      <w:bCs/>
                                      <w:sz w:val="16"/>
                                      <w:szCs w:val="16"/>
                                      <w:lang w:eastAsia="zh-CN"/>
                                    </w:rPr>
                                    <w:t>Use case</w:t>
                                  </w:r>
                                </w:p>
                              </w:tc>
                              <w:tc>
                                <w:tcPr>
                                  <w:tcW w:w="4093" w:type="dxa"/>
                                  <w:vAlign w:val="center"/>
                                </w:tcPr>
                                <w:p w14:paraId="0EE54C53" w14:textId="77777777" w:rsidR="00E63B24" w:rsidRPr="001B1818" w:rsidRDefault="00E63B24" w:rsidP="00E63B24">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567" w:type="dxa"/>
                                  <w:vAlign w:val="center"/>
                                </w:tcPr>
                                <w:p w14:paraId="0DADC494" w14:textId="77777777" w:rsidR="00E63B24" w:rsidRPr="001B1818" w:rsidRDefault="00E63B24" w:rsidP="00E63B24">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E63B24" w:rsidRPr="001B1818" w14:paraId="6ABBD8E1" w14:textId="77777777" w:rsidTr="00C75EBA">
                              <w:tc>
                                <w:tcPr>
                                  <w:tcW w:w="1194" w:type="dxa"/>
                                  <w:vAlign w:val="center"/>
                                </w:tcPr>
                                <w:p w14:paraId="66002C11"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4093" w:type="dxa"/>
                                  <w:vAlign w:val="center"/>
                                </w:tcPr>
                                <w:p w14:paraId="2FA76F21"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567" w:type="dxa"/>
                                  <w:vAlign w:val="center"/>
                                </w:tcPr>
                                <w:p w14:paraId="455F0E7E"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w:t>
                                  </w:r>
                                  <w:r w:rsidRPr="001B1818">
                                    <w:rPr>
                                      <w:rFonts w:ascii="Arial" w:eastAsia="SimSun" w:hAnsi="Arial" w:cs="Arial" w:hint="eastAsia"/>
                                      <w:sz w:val="16"/>
                                      <w:szCs w:val="16"/>
                                      <w:lang w:eastAsia="zh-CN"/>
                                    </w:rPr>
                                    <w:t>, UE, [FFS: LMF, OAM, CN]</w:t>
                                  </w:r>
                                </w:p>
                              </w:tc>
                            </w:tr>
                            <w:tr w:rsidR="00E63B24" w:rsidRPr="001B1818" w14:paraId="121235AB" w14:textId="77777777" w:rsidTr="00C75EBA">
                              <w:tc>
                                <w:tcPr>
                                  <w:tcW w:w="1194" w:type="dxa"/>
                                  <w:vAlign w:val="center"/>
                                </w:tcPr>
                                <w:p w14:paraId="437C192A"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p>
                              </w:tc>
                              <w:tc>
                                <w:tcPr>
                                  <w:tcW w:w="4093" w:type="dxa"/>
                                  <w:vAlign w:val="center"/>
                                </w:tcPr>
                                <w:p w14:paraId="0ADE298B" w14:textId="77777777" w:rsidR="00E63B24" w:rsidRPr="001B1818" w:rsidRDefault="00E63B24" w:rsidP="00E63B24">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567" w:type="dxa"/>
                                  <w:vAlign w:val="center"/>
                                </w:tcPr>
                                <w:p w14:paraId="07EC5F57"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server-&gt;UE</w:t>
                                  </w:r>
                                  <w:r w:rsidRPr="001B1818">
                                    <w:rPr>
                                      <w:rFonts w:ascii="Arial" w:eastAsia="SimSun" w:hAnsi="Arial" w:cs="Arial" w:hint="eastAsia"/>
                                      <w:sz w:val="16"/>
                                      <w:szCs w:val="16"/>
                                      <w:lang w:eastAsia="zh-CN"/>
                                    </w:rPr>
                                    <w:t>, [FFS: LMF-&gt;UE, OAM-&gt;UE, CN-&gt;UE]</w:t>
                                  </w:r>
                                </w:p>
                              </w:tc>
                            </w:tr>
                            <w:tr w:rsidR="00E63B24" w:rsidRPr="001B1818" w14:paraId="24CE228E" w14:textId="77777777" w:rsidTr="00C75EBA">
                              <w:tc>
                                <w:tcPr>
                                  <w:tcW w:w="1194" w:type="dxa"/>
                                  <w:vAlign w:val="center"/>
                                </w:tcPr>
                                <w:p w14:paraId="5FA1A947"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4093" w:type="dxa"/>
                                  <w:vAlign w:val="center"/>
                                </w:tcPr>
                                <w:p w14:paraId="57E7DF8F" w14:textId="77777777" w:rsidR="00E63B24" w:rsidRPr="001B1818" w:rsidRDefault="00E63B24" w:rsidP="00E63B24">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567" w:type="dxa"/>
                                  <w:vAlign w:val="center"/>
                                </w:tcPr>
                                <w:p w14:paraId="757857D3"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hAnsi="Arial" w:cs="Arial"/>
                                      <w:sz w:val="16"/>
                                      <w:szCs w:val="16"/>
                                      <w:lang w:eastAsia="zh-CN"/>
                                    </w:rPr>
                                    <w:t>UE</w:t>
                                  </w:r>
                                </w:p>
                              </w:tc>
                            </w:tr>
                            <w:tr w:rsidR="00E63B24" w:rsidRPr="001B1818" w14:paraId="497303CF" w14:textId="77777777" w:rsidTr="00C75EBA">
                              <w:tc>
                                <w:tcPr>
                                  <w:tcW w:w="1194" w:type="dxa"/>
                                  <w:vAlign w:val="center"/>
                                </w:tcPr>
                                <w:p w14:paraId="13106074"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4093" w:type="dxa"/>
                                  <w:vAlign w:val="center"/>
                                </w:tcPr>
                                <w:p w14:paraId="765104D3" w14:textId="77777777" w:rsidR="00E63B24" w:rsidRPr="001B1818" w:rsidRDefault="00E63B24" w:rsidP="00E63B24">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567" w:type="dxa"/>
                                  <w:vAlign w:val="center"/>
                                </w:tcPr>
                                <w:p w14:paraId="1D3305D2"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hAnsi="Arial" w:cs="Arial"/>
                                      <w:sz w:val="16"/>
                                      <w:szCs w:val="16"/>
                                      <w:lang w:eastAsia="zh-CN"/>
                                    </w:rPr>
                                    <w:t>UE</w:t>
                                  </w:r>
                                  <w:r w:rsidRPr="001B1818">
                                    <w:rPr>
                                      <w:rFonts w:ascii="Arial" w:hAnsi="Arial" w:cs="Arial" w:hint="eastAsia"/>
                                      <w:sz w:val="16"/>
                                      <w:szCs w:val="16"/>
                                      <w:lang w:eastAsia="zh-CN"/>
                                    </w:rPr>
                                    <w:t>, LMF</w:t>
                                  </w:r>
                                </w:p>
                              </w:tc>
                            </w:tr>
                            <w:tr w:rsidR="00E63B24" w:rsidRPr="001B1818" w14:paraId="753477A9" w14:textId="77777777" w:rsidTr="00C75EBA">
                              <w:tc>
                                <w:tcPr>
                                  <w:tcW w:w="1194" w:type="dxa"/>
                                  <w:vAlign w:val="center"/>
                                </w:tcPr>
                                <w:p w14:paraId="5C65F0B8"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4093" w:type="dxa"/>
                                  <w:vAlign w:val="center"/>
                                </w:tcPr>
                                <w:p w14:paraId="4DD0987C" w14:textId="77777777" w:rsidR="00E63B24" w:rsidRPr="001B1818" w:rsidRDefault="00E63B24" w:rsidP="00E63B24">
                                  <w:pPr>
                                    <w:spacing w:after="0" w:line="240" w:lineRule="auto"/>
                                    <w:jc w:val="center"/>
                                    <w:rPr>
                                      <w:rFonts w:ascii="Arial" w:eastAsiaTheme="minorEastAsia" w:hAnsi="Arial" w:cs="Arial"/>
                                      <w:bCs/>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567" w:type="dxa"/>
                                  <w:vAlign w:val="center"/>
                                </w:tcPr>
                                <w:p w14:paraId="5676BE7D" w14:textId="77777777" w:rsidR="00E63B24" w:rsidRPr="001B1818" w:rsidRDefault="00E63B24" w:rsidP="00E63B24">
                                  <w:pPr>
                                    <w:spacing w:after="0" w:line="240" w:lineRule="auto"/>
                                    <w:jc w:val="center"/>
                                    <w:rPr>
                                      <w:rFonts w:ascii="Arial" w:hAnsi="Arial" w:cs="Arial"/>
                                      <w:sz w:val="16"/>
                                      <w:szCs w:val="16"/>
                                      <w:lang w:eastAsia="zh-CN"/>
                                    </w:rPr>
                                  </w:pPr>
                                  <w:r w:rsidRPr="001B1818">
                                    <w:rPr>
                                      <w:rFonts w:ascii="Arial" w:hAnsi="Arial" w:cs="Arial"/>
                                      <w:sz w:val="16"/>
                                      <w:szCs w:val="16"/>
                                      <w:lang w:eastAsia="zh-CN"/>
                                    </w:rPr>
                                    <w:t>UE</w:t>
                                  </w:r>
                                  <w:r w:rsidRPr="001B1818">
                                    <w:rPr>
                                      <w:rFonts w:ascii="Arial" w:eastAsia="SimSun" w:hAnsi="Arial" w:cs="Arial" w:hint="eastAsia"/>
                                      <w:kern w:val="2"/>
                                      <w:sz w:val="16"/>
                                      <w:szCs w:val="16"/>
                                      <w:lang w:eastAsia="zh-CN"/>
                                    </w:rPr>
                                    <w:t xml:space="preserve"> if monitoring resides at UE</w:t>
                                  </w:r>
                                  <w:r w:rsidRPr="001B1818">
                                    <w:rPr>
                                      <w:rFonts w:ascii="Arial" w:hAnsi="Arial" w:cs="Arial" w:hint="eastAsia"/>
                                      <w:sz w:val="16"/>
                                      <w:szCs w:val="16"/>
                                      <w:lang w:eastAsia="zh-CN"/>
                                    </w:rPr>
                                    <w:t xml:space="preserve">, </w:t>
                                  </w:r>
                                </w:p>
                                <w:p w14:paraId="24769B67" w14:textId="77777777" w:rsidR="00E63B24" w:rsidRPr="001B1818" w:rsidRDefault="00E63B24" w:rsidP="00E63B24">
                                  <w:pPr>
                                    <w:spacing w:after="0" w:line="240" w:lineRule="auto"/>
                                    <w:jc w:val="center"/>
                                    <w:rPr>
                                      <w:rFonts w:ascii="Arial" w:hAnsi="Arial" w:cs="Arial"/>
                                      <w:sz w:val="16"/>
                                      <w:szCs w:val="16"/>
                                      <w:lang w:eastAsia="zh-CN"/>
                                    </w:rPr>
                                  </w:pPr>
                                  <w:r w:rsidRPr="001B1818">
                                    <w:rPr>
                                      <w:rFonts w:ascii="Arial" w:hAnsi="Arial" w:cs="Arial" w:hint="eastAsia"/>
                                      <w:sz w:val="16"/>
                                      <w:szCs w:val="16"/>
                                      <w:lang w:eastAsia="zh-CN"/>
                                    </w:rPr>
                                    <w:t>LMF</w:t>
                                  </w:r>
                                  <w:r w:rsidRPr="001B1818">
                                    <w:rPr>
                                      <w:rFonts w:ascii="Arial" w:eastAsia="SimSun" w:hAnsi="Arial" w:cs="Arial" w:hint="eastAsia"/>
                                      <w:kern w:val="2"/>
                                      <w:sz w:val="16"/>
                                      <w:szCs w:val="16"/>
                                      <w:lang w:eastAsia="zh-CN"/>
                                    </w:rPr>
                                    <w:t xml:space="preserve"> if monitoring resides at UE or LMF</w:t>
                                  </w:r>
                                </w:p>
                              </w:tc>
                            </w:tr>
                          </w:tbl>
                          <w:p w14:paraId="78DF85E7" w14:textId="77777777" w:rsidR="00E63B24" w:rsidRPr="001B1818" w:rsidRDefault="00E63B24" w:rsidP="00E63B24">
                            <w:pPr>
                              <w:spacing w:after="0"/>
                              <w:jc w:val="both"/>
                              <w:rPr>
                                <w:rFonts w:ascii="Arial" w:hAnsi="Arial" w:cs="Arial"/>
                                <w:sz w:val="16"/>
                                <w:szCs w:val="16"/>
                                <w:lang w:eastAsia="zh-CN"/>
                              </w:rPr>
                            </w:pPr>
                            <w:r w:rsidRPr="001B1818">
                              <w:rPr>
                                <w:rFonts w:ascii="Arial" w:hAnsi="Arial" w:cs="Arial" w:hint="eastAsia"/>
                                <w:sz w:val="16"/>
                                <w:szCs w:val="16"/>
                                <w:lang w:eastAsia="zh-CN"/>
                              </w:rPr>
                              <w:t>Note 1: F</w:t>
                            </w:r>
                            <w:r w:rsidRPr="001B1818">
                              <w:rPr>
                                <w:rFonts w:ascii="Arial" w:hAnsi="Arial" w:cs="Arial"/>
                                <w:sz w:val="16"/>
                                <w:szCs w:val="16"/>
                                <w:lang w:eastAsia="zh-CN"/>
                              </w:rPr>
                              <w:t>or a)</w:t>
                            </w:r>
                            <w:r w:rsidRPr="001B1818">
                              <w:rPr>
                                <w:rFonts w:ascii="Arial" w:hAnsi="Arial" w:cs="Arial" w:hint="eastAsia"/>
                                <w:sz w:val="16"/>
                                <w:szCs w:val="16"/>
                                <w:lang w:eastAsia="zh-CN"/>
                              </w:rPr>
                              <w:t>,</w:t>
                            </w:r>
                            <w:r w:rsidRPr="001B1818">
                              <w:rPr>
                                <w:rFonts w:ascii="Arial" w:hAnsi="Arial" w:cs="Arial"/>
                                <w:sz w:val="16"/>
                                <w:szCs w:val="16"/>
                                <w:lang w:eastAsia="zh-CN"/>
                              </w:rPr>
                              <w:t xml:space="preserve">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3220E455" w14:textId="77777777" w:rsidR="00E63B24" w:rsidRPr="001B1818" w:rsidRDefault="00E63B24" w:rsidP="00E63B24">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32E45CA2" w14:textId="77777777" w:rsidR="00E63B24" w:rsidRPr="001B1818" w:rsidRDefault="00E63B24" w:rsidP="00E63B24">
                            <w:pPr>
                              <w:spacing w:after="0"/>
                              <w:jc w:val="both"/>
                              <w:rPr>
                                <w:rFonts w:ascii="Arial" w:hAnsi="Arial" w:cs="Arial"/>
                                <w:sz w:val="16"/>
                                <w:szCs w:val="16"/>
                                <w:lang w:eastAsia="zh-CN"/>
                              </w:rPr>
                            </w:pPr>
                            <w:r w:rsidRPr="001B1818">
                              <w:rPr>
                                <w:rFonts w:ascii="Arial" w:hAnsi="Arial" w:cs="Arial" w:hint="eastAsia"/>
                                <w:sz w:val="16"/>
                                <w:szCs w:val="16"/>
                                <w:lang w:eastAsia="zh-CN"/>
                              </w:rPr>
                              <w:t>Note 3: W</w:t>
                            </w:r>
                            <w:r w:rsidRPr="001B1818">
                              <w:rPr>
                                <w:rFonts w:ascii="Arial" w:hAnsi="Arial" w:cs="Arial"/>
                                <w:sz w:val="16"/>
                                <w:szCs w:val="16"/>
                                <w:lang w:eastAsia="zh-CN"/>
                              </w:rPr>
                              <w:t>hether/how OAM is to be invol</w:t>
                            </w:r>
                            <w:r w:rsidRPr="001B1818">
                              <w:rPr>
                                <w:rFonts w:ascii="Arial" w:hAnsi="Arial" w:cs="Arial" w:hint="eastAsia"/>
                                <w:sz w:val="16"/>
                                <w:szCs w:val="16"/>
                                <w:lang w:eastAsia="zh-CN"/>
                              </w:rPr>
                              <w:t>v</w:t>
                            </w:r>
                            <w:r w:rsidRPr="001B1818">
                              <w:rPr>
                                <w:rFonts w:ascii="Arial" w:hAnsi="Arial" w:cs="Arial"/>
                                <w:sz w:val="16"/>
                                <w:szCs w:val="16"/>
                                <w:lang w:eastAsia="zh-CN"/>
                              </w:rPr>
                              <w:t xml:space="preserve">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SA5.</w:t>
                            </w:r>
                          </w:p>
                          <w:p w14:paraId="7DC27ED3" w14:textId="77777777" w:rsidR="00E63B24" w:rsidRDefault="00E63B24" w:rsidP="00E63B24">
                            <w:pPr>
                              <w:spacing w:after="0"/>
                              <w:jc w:val="both"/>
                              <w:rPr>
                                <w:rFonts w:ascii="Arial" w:hAnsi="Arial" w:cs="Arial"/>
                                <w:sz w:val="16"/>
                                <w:szCs w:val="16"/>
                                <w:lang w:eastAsia="zh-CN"/>
                              </w:rPr>
                            </w:pPr>
                            <w:r w:rsidRPr="001B1818">
                              <w:rPr>
                                <w:rFonts w:ascii="Arial" w:hAnsi="Arial" w:cs="Arial" w:hint="eastAsia"/>
                                <w:sz w:val="16"/>
                                <w:szCs w:val="16"/>
                                <w:lang w:eastAsia="zh-CN"/>
                              </w:rPr>
                              <w:t>Note 4: W</w:t>
                            </w:r>
                            <w:r w:rsidRPr="001B1818">
                              <w:rPr>
                                <w:rFonts w:ascii="Arial" w:hAnsi="Arial" w:cs="Arial"/>
                                <w:sz w:val="16"/>
                                <w:szCs w:val="16"/>
                                <w:lang w:eastAsia="zh-CN"/>
                              </w:rPr>
                              <w:t xml:space="preserve">hether/how </w:t>
                            </w:r>
                            <w:r w:rsidRPr="001B1818">
                              <w:rPr>
                                <w:rFonts w:ascii="Arial" w:hAnsi="Arial" w:cs="Arial" w:hint="eastAsia"/>
                                <w:sz w:val="16"/>
                                <w:szCs w:val="16"/>
                                <w:lang w:eastAsia="zh-CN"/>
                              </w:rPr>
                              <w:t>CN/LMF</w:t>
                            </w:r>
                            <w:r w:rsidRPr="001B1818">
                              <w:rPr>
                                <w:rFonts w:ascii="Arial" w:hAnsi="Arial" w:cs="Arial"/>
                                <w:sz w:val="16"/>
                                <w:szCs w:val="16"/>
                                <w:lang w:eastAsia="zh-CN"/>
                              </w:rPr>
                              <w:t xml:space="preserve"> is to be invol</w:t>
                            </w:r>
                            <w:r w:rsidRPr="001B1818">
                              <w:rPr>
                                <w:rFonts w:ascii="Arial" w:hAnsi="Arial" w:cs="Arial" w:hint="eastAsia"/>
                                <w:sz w:val="16"/>
                                <w:szCs w:val="16"/>
                                <w:lang w:eastAsia="zh-CN"/>
                              </w:rPr>
                              <w:t>v</w:t>
                            </w:r>
                            <w:r w:rsidRPr="001B1818">
                              <w:rPr>
                                <w:rFonts w:ascii="Arial" w:hAnsi="Arial" w:cs="Arial"/>
                                <w:sz w:val="16"/>
                                <w:szCs w:val="16"/>
                                <w:lang w:eastAsia="zh-CN"/>
                              </w:rPr>
                              <w:t xml:space="preserve">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w:t>
                            </w:r>
                            <w:r w:rsidRPr="001B1818">
                              <w:rPr>
                                <w:rFonts w:ascii="Arial" w:hAnsi="Arial" w:cs="Arial" w:hint="eastAsia"/>
                                <w:sz w:val="16"/>
                                <w:szCs w:val="16"/>
                                <w:lang w:eastAsia="zh-CN"/>
                              </w:rPr>
                              <w:t>2</w:t>
                            </w:r>
                            <w:r w:rsidRPr="001B1818">
                              <w:rPr>
                                <w:rFonts w:ascii="Arial" w:hAnsi="Arial" w:cs="Arial"/>
                                <w:sz w:val="16"/>
                                <w:szCs w:val="16"/>
                                <w:lang w:eastAsia="zh-CN"/>
                              </w:rPr>
                              <w:t>.</w:t>
                            </w:r>
                          </w:p>
                          <w:p w14:paraId="1A0786AF" w14:textId="77777777" w:rsidR="00922AE7" w:rsidRPr="001B1818" w:rsidRDefault="00922AE7" w:rsidP="00E63B24">
                            <w:pPr>
                              <w:spacing w:after="0"/>
                              <w:jc w:val="both"/>
                              <w:rPr>
                                <w:rFonts w:ascii="Arial" w:hAnsi="Arial" w:cs="Arial"/>
                                <w:sz w:val="16"/>
                                <w:szCs w:val="16"/>
                                <w:lang w:eastAsia="zh-CN"/>
                              </w:rPr>
                            </w:pPr>
                          </w:p>
                          <w:p w14:paraId="29886BE6" w14:textId="77777777" w:rsidR="00E63B24" w:rsidRPr="001B1818" w:rsidRDefault="00E63B24" w:rsidP="00E63B24">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843"/>
                              <w:gridCol w:w="3703"/>
                              <w:gridCol w:w="4070"/>
                            </w:tblGrid>
                            <w:tr w:rsidR="00E63B24" w:rsidRPr="001B1818" w14:paraId="6C7E2760" w14:textId="77777777" w:rsidTr="00C75EBA">
                              <w:tc>
                                <w:tcPr>
                                  <w:tcW w:w="1894" w:type="dxa"/>
                                  <w:vAlign w:val="center"/>
                                </w:tcPr>
                                <w:p w14:paraId="71A02B25" w14:textId="77777777" w:rsidR="00E63B24" w:rsidRPr="001B1818" w:rsidRDefault="00E63B24" w:rsidP="00E63B24">
                                  <w:pPr>
                                    <w:spacing w:after="0" w:line="240" w:lineRule="auto"/>
                                    <w:jc w:val="center"/>
                                    <w:rPr>
                                      <w:rFonts w:ascii="Arial" w:eastAsia="SimSun" w:hAnsi="Arial" w:cs="Arial"/>
                                      <w:sz w:val="16"/>
                                      <w:szCs w:val="16"/>
                                      <w:lang w:eastAsia="zh-CN"/>
                                    </w:rPr>
                                  </w:pPr>
                                </w:p>
                              </w:tc>
                              <w:tc>
                                <w:tcPr>
                                  <w:tcW w:w="3779" w:type="dxa"/>
                                  <w:vAlign w:val="center"/>
                                </w:tcPr>
                                <w:p w14:paraId="28A42D6B" w14:textId="77777777" w:rsidR="00E63B24" w:rsidRPr="001B1818" w:rsidRDefault="00E63B24" w:rsidP="00E63B24">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184" w:type="dxa"/>
                                  <w:vAlign w:val="center"/>
                                </w:tcPr>
                                <w:p w14:paraId="3D6F28D4" w14:textId="77777777" w:rsidR="00E63B24" w:rsidRPr="001B1818" w:rsidRDefault="00E63B24" w:rsidP="00E63B24">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E63B24" w:rsidRPr="001B1818" w14:paraId="628071F6" w14:textId="77777777" w:rsidTr="00C75EBA">
                              <w:tc>
                                <w:tcPr>
                                  <w:tcW w:w="1894" w:type="dxa"/>
                                  <w:vAlign w:val="center"/>
                                </w:tcPr>
                                <w:p w14:paraId="3EB99053"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3779" w:type="dxa"/>
                                  <w:vAlign w:val="center"/>
                                </w:tcPr>
                                <w:p w14:paraId="6FE2A321"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184" w:type="dxa"/>
                                  <w:vAlign w:val="center"/>
                                </w:tcPr>
                                <w:p w14:paraId="6499272A"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LMF</w:t>
                                  </w:r>
                                </w:p>
                              </w:tc>
                            </w:tr>
                            <w:tr w:rsidR="00E63B24" w:rsidRPr="001B1818" w14:paraId="46EEE4C4" w14:textId="77777777" w:rsidTr="00C75EBA">
                              <w:tc>
                                <w:tcPr>
                                  <w:tcW w:w="1894" w:type="dxa"/>
                                  <w:vAlign w:val="center"/>
                                </w:tcPr>
                                <w:p w14:paraId="74A0E64C"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p>
                              </w:tc>
                              <w:tc>
                                <w:tcPr>
                                  <w:tcW w:w="3779" w:type="dxa"/>
                                  <w:vAlign w:val="center"/>
                                </w:tcPr>
                                <w:p w14:paraId="5BAFDC15" w14:textId="77777777" w:rsidR="00E63B24" w:rsidRPr="001B1818" w:rsidRDefault="00E63B24" w:rsidP="00E63B24">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184" w:type="dxa"/>
                                  <w:vAlign w:val="center"/>
                                </w:tcPr>
                                <w:p w14:paraId="049AEFD1"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N/A</w:t>
                                  </w:r>
                                </w:p>
                              </w:tc>
                            </w:tr>
                            <w:tr w:rsidR="00E63B24" w:rsidRPr="001B1818" w14:paraId="506F3BAC" w14:textId="77777777" w:rsidTr="00C75EBA">
                              <w:tc>
                                <w:tcPr>
                                  <w:tcW w:w="1894" w:type="dxa"/>
                                  <w:vAlign w:val="center"/>
                                </w:tcPr>
                                <w:p w14:paraId="55CB03C0"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3779" w:type="dxa"/>
                                  <w:vAlign w:val="center"/>
                                </w:tcPr>
                                <w:p w14:paraId="685BC0B4" w14:textId="77777777" w:rsidR="00E63B24" w:rsidRPr="001B1818" w:rsidRDefault="00E63B24" w:rsidP="00E63B24">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184" w:type="dxa"/>
                                  <w:vAlign w:val="center"/>
                                </w:tcPr>
                                <w:p w14:paraId="22FC9F12"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LMF</w:t>
                                  </w:r>
                                </w:p>
                              </w:tc>
                            </w:tr>
                            <w:tr w:rsidR="00E63B24" w:rsidRPr="001B1818" w14:paraId="7986E1EA" w14:textId="77777777" w:rsidTr="00C75EBA">
                              <w:tc>
                                <w:tcPr>
                                  <w:tcW w:w="1894" w:type="dxa"/>
                                  <w:vAlign w:val="center"/>
                                </w:tcPr>
                                <w:p w14:paraId="56510FEC"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3779" w:type="dxa"/>
                                  <w:vAlign w:val="center"/>
                                </w:tcPr>
                                <w:p w14:paraId="7EDCB3C9" w14:textId="77777777" w:rsidR="00E63B24" w:rsidRPr="001B1818" w:rsidRDefault="00E63B24" w:rsidP="00E63B24">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184" w:type="dxa"/>
                                  <w:vAlign w:val="center"/>
                                </w:tcPr>
                                <w:p w14:paraId="73EA2B2A"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hAnsi="Arial" w:cs="Arial"/>
                                      <w:sz w:val="16"/>
                                      <w:szCs w:val="16"/>
                                      <w:lang w:eastAsia="zh-CN"/>
                                    </w:rPr>
                                    <w:t>LMF</w:t>
                                  </w:r>
                                </w:p>
                              </w:tc>
                            </w:tr>
                            <w:tr w:rsidR="00E63B24" w:rsidRPr="001B1818" w14:paraId="37820510" w14:textId="77777777" w:rsidTr="00C75EBA">
                              <w:tc>
                                <w:tcPr>
                                  <w:tcW w:w="1894" w:type="dxa"/>
                                  <w:vAlign w:val="center"/>
                                </w:tcPr>
                                <w:p w14:paraId="4695D15B"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3779" w:type="dxa"/>
                                  <w:vAlign w:val="center"/>
                                </w:tcPr>
                                <w:p w14:paraId="7C8D79EE" w14:textId="77777777" w:rsidR="00E63B24" w:rsidRPr="001B1818" w:rsidRDefault="00E63B24" w:rsidP="00E63B24">
                                  <w:pPr>
                                    <w:spacing w:after="0" w:line="240" w:lineRule="auto"/>
                                    <w:jc w:val="center"/>
                                    <w:rPr>
                                      <w:rFonts w:ascii="Arial" w:eastAsiaTheme="minorEastAsia" w:hAnsi="Arial" w:cs="Arial"/>
                                      <w:bCs/>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184" w:type="dxa"/>
                                  <w:vAlign w:val="center"/>
                                </w:tcPr>
                                <w:p w14:paraId="5A8B928D" w14:textId="77777777" w:rsidR="00E63B24" w:rsidRPr="001B1818" w:rsidRDefault="00E63B24" w:rsidP="00E63B24">
                                  <w:pPr>
                                    <w:spacing w:after="0" w:line="240" w:lineRule="auto"/>
                                    <w:jc w:val="center"/>
                                    <w:rPr>
                                      <w:rFonts w:ascii="Arial" w:hAnsi="Arial" w:cs="Arial"/>
                                      <w:sz w:val="16"/>
                                      <w:szCs w:val="16"/>
                                      <w:lang w:eastAsia="zh-CN"/>
                                    </w:rPr>
                                  </w:pPr>
                                  <w:r w:rsidRPr="001B1818">
                                    <w:rPr>
                                      <w:rFonts w:ascii="Arial" w:hAnsi="Arial" w:cs="Arial"/>
                                      <w:sz w:val="16"/>
                                      <w:szCs w:val="16"/>
                                      <w:lang w:eastAsia="zh-CN"/>
                                    </w:rPr>
                                    <w:t>LMF</w:t>
                                  </w:r>
                                </w:p>
                              </w:tc>
                            </w:tr>
                          </w:tbl>
                          <w:p w14:paraId="1209087D" w14:textId="77777777" w:rsidR="00E63B24" w:rsidRPr="001B1818" w:rsidRDefault="00E63B24" w:rsidP="00E63B24">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1</w:t>
                            </w:r>
                            <w:r w:rsidRPr="001B1818">
                              <w:rPr>
                                <w:rFonts w:ascii="Arial" w:hAnsi="Arial" w:cs="Arial"/>
                                <w:sz w:val="16"/>
                                <w:szCs w:val="16"/>
                                <w:lang w:eastAsia="zh-CN"/>
                              </w:rPr>
                              <w:t xml:space="preserve">: </w:t>
                            </w:r>
                            <w:r w:rsidRPr="001B1818">
                              <w:rPr>
                                <w:rFonts w:ascii="Arial" w:hAnsi="Arial" w:cs="Arial" w:hint="eastAsia"/>
                                <w:sz w:val="16"/>
                                <w:szCs w:val="16"/>
                                <w:lang w:eastAsia="zh-CN"/>
                              </w:rPr>
                              <w:t>F</w:t>
                            </w:r>
                            <w:r w:rsidRPr="001B1818">
                              <w:rPr>
                                <w:rFonts w:ascii="Arial" w:hAnsi="Arial" w:cs="Arial"/>
                                <w:sz w:val="16"/>
                                <w:szCs w:val="16"/>
                                <w:lang w:eastAsia="zh-CN"/>
                              </w:rPr>
                              <w:t xml:space="preserve">or </w:t>
                            </w:r>
                            <w:r w:rsidRPr="001B1818">
                              <w:rPr>
                                <w:rFonts w:ascii="Arial" w:hAnsi="Arial" w:cs="Arial" w:hint="eastAsia"/>
                                <w:sz w:val="16"/>
                                <w:szCs w:val="16"/>
                                <w:lang w:eastAsia="zh-CN"/>
                              </w:rPr>
                              <w:t>a)</w:t>
                            </w:r>
                            <w:r w:rsidRPr="001B1818">
                              <w:rPr>
                                <w:rFonts w:ascii="Arial" w:hAnsi="Arial" w:cs="Arial"/>
                                <w:sz w:val="16"/>
                                <w:szCs w:val="16"/>
                                <w:lang w:eastAsia="zh-CN"/>
                              </w:rPr>
                              <w:t>,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72A37568" w14:textId="301B479C" w:rsidR="00E63B24" w:rsidRDefault="00E63B24" w:rsidP="00E63B24">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2</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hether/how LMF is to be involved may need to consult SA2.</w:t>
                            </w:r>
                          </w:p>
                          <w:p w14:paraId="3A2551A4" w14:textId="77777777" w:rsidR="00922AE7" w:rsidRDefault="00922AE7" w:rsidP="00E63B24">
                            <w:pPr>
                              <w:spacing w:after="0"/>
                              <w:jc w:val="both"/>
                              <w:rPr>
                                <w:rFonts w:ascii="Arial" w:hAnsi="Arial" w:cs="Arial"/>
                                <w:sz w:val="16"/>
                                <w:szCs w:val="16"/>
                                <w:lang w:eastAsia="zh-CN"/>
                              </w:rPr>
                            </w:pPr>
                          </w:p>
                          <w:p w14:paraId="77C63B4F" w14:textId="18D9B28C" w:rsidR="00A40074" w:rsidRPr="001B1818" w:rsidRDefault="00A40074" w:rsidP="00A40074">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 xml:space="preserve">Table 6: The mapping of AI/ML functions to entities for positioning with </w:t>
                            </w:r>
                            <w:proofErr w:type="spellStart"/>
                            <w:r w:rsidRPr="001B1818">
                              <w:rPr>
                                <w:rFonts w:ascii="Arial" w:hAnsi="Arial" w:cs="Arial" w:hint="eastAsia"/>
                                <w:sz w:val="16"/>
                                <w:szCs w:val="16"/>
                                <w:lang w:eastAsia="zh-CN"/>
                              </w:rPr>
                              <w:t>gNB</w:t>
                            </w:r>
                            <w:proofErr w:type="spellEnd"/>
                            <w:r w:rsidRPr="001B1818">
                              <w:rPr>
                                <w:rFonts w:ascii="Arial" w:hAnsi="Arial" w:cs="Arial" w:hint="eastAsia"/>
                                <w:sz w:val="16"/>
                                <w:szCs w:val="16"/>
                                <w:lang w:eastAsia="zh-CN"/>
                              </w:rPr>
                              <w:t xml:space="preserve">-side model (case 3a) </w:t>
                            </w:r>
                          </w:p>
                          <w:tbl>
                            <w:tblPr>
                              <w:tblStyle w:val="TableGrid"/>
                              <w:tblW w:w="0" w:type="auto"/>
                              <w:tblLook w:val="04A0" w:firstRow="1" w:lastRow="0" w:firstColumn="1" w:lastColumn="0" w:noHBand="0" w:noVBand="1"/>
                            </w:tblPr>
                            <w:tblGrid>
                              <w:gridCol w:w="1846"/>
                              <w:gridCol w:w="3648"/>
                              <w:gridCol w:w="4122"/>
                            </w:tblGrid>
                            <w:tr w:rsidR="00A40074" w:rsidRPr="001B1818" w14:paraId="3D0C55BB" w14:textId="77777777" w:rsidTr="00C75EBA">
                              <w:tc>
                                <w:tcPr>
                                  <w:tcW w:w="1893" w:type="dxa"/>
                                  <w:vAlign w:val="center"/>
                                </w:tcPr>
                                <w:p w14:paraId="0ADE43F5"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b/>
                                      <w:bCs/>
                                      <w:sz w:val="16"/>
                                      <w:szCs w:val="16"/>
                                      <w:lang w:eastAsia="zh-CN"/>
                                    </w:rPr>
                                    <w:t>Use case</w:t>
                                  </w:r>
                                </w:p>
                              </w:tc>
                              <w:tc>
                                <w:tcPr>
                                  <w:tcW w:w="3726" w:type="dxa"/>
                                  <w:vAlign w:val="center"/>
                                </w:tcPr>
                                <w:p w14:paraId="0BE1C408" w14:textId="77777777" w:rsidR="00A40074" w:rsidRPr="001B1818" w:rsidRDefault="00A40074" w:rsidP="00A40074">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235" w:type="dxa"/>
                                  <w:vAlign w:val="center"/>
                                </w:tcPr>
                                <w:p w14:paraId="6F2A18F5" w14:textId="77777777" w:rsidR="00A40074" w:rsidRPr="001B1818" w:rsidRDefault="00A40074" w:rsidP="00A40074">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A40074" w:rsidRPr="001B1818" w14:paraId="2707B2CA" w14:textId="77777777" w:rsidTr="00C75EBA">
                              <w:tc>
                                <w:tcPr>
                                  <w:tcW w:w="1893" w:type="dxa"/>
                                  <w:vAlign w:val="center"/>
                                </w:tcPr>
                                <w:p w14:paraId="1D41C1F9"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3726" w:type="dxa"/>
                                  <w:vAlign w:val="center"/>
                                </w:tcPr>
                                <w:p w14:paraId="7EBB3B87"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235" w:type="dxa"/>
                                  <w:vAlign w:val="center"/>
                                </w:tcPr>
                                <w:p w14:paraId="6FE7B495" w14:textId="77777777" w:rsidR="00A40074" w:rsidRPr="001B1818" w:rsidRDefault="00A40074" w:rsidP="00A40074">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 OAM, </w:t>
                                  </w:r>
                                  <w:r w:rsidRPr="001B1818">
                                    <w:rPr>
                                      <w:rFonts w:ascii="Arial" w:eastAsia="SimSun" w:hAnsi="Arial" w:cs="Arial" w:hint="eastAsia"/>
                                      <w:sz w:val="16"/>
                                      <w:szCs w:val="16"/>
                                      <w:lang w:eastAsia="zh-CN"/>
                                    </w:rPr>
                                    <w:t xml:space="preserve">[FFS: </w:t>
                                  </w:r>
                                  <w:r w:rsidRPr="001B1818">
                                    <w:rPr>
                                      <w:rFonts w:ascii="Arial" w:eastAsia="SimSun" w:hAnsi="Arial" w:cs="Arial"/>
                                      <w:sz w:val="16"/>
                                      <w:szCs w:val="16"/>
                                      <w:lang w:eastAsia="zh-CN"/>
                                    </w:rPr>
                                    <w:t>LMF</w:t>
                                  </w:r>
                                  <w:r w:rsidRPr="001B1818">
                                    <w:rPr>
                                      <w:rStyle w:val="CommentReference"/>
                                      <w:rFonts w:eastAsia="SimSun" w:hint="eastAsia"/>
                                      <w:lang w:eastAsia="zh-CN"/>
                                    </w:rPr>
                                    <w:t>]</w:t>
                                  </w:r>
                                </w:p>
                              </w:tc>
                            </w:tr>
                            <w:tr w:rsidR="00A40074" w:rsidRPr="001B1818" w14:paraId="5EBA0E10" w14:textId="77777777" w:rsidTr="00C75EBA">
                              <w:tc>
                                <w:tcPr>
                                  <w:tcW w:w="1893" w:type="dxa"/>
                                  <w:vAlign w:val="center"/>
                                </w:tcPr>
                                <w:p w14:paraId="6D62B031"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p>
                              </w:tc>
                              <w:tc>
                                <w:tcPr>
                                  <w:tcW w:w="3726" w:type="dxa"/>
                                  <w:vAlign w:val="center"/>
                                </w:tcPr>
                                <w:p w14:paraId="7E0E4C92" w14:textId="77777777" w:rsidR="00A40074" w:rsidRPr="001B1818" w:rsidRDefault="00A40074" w:rsidP="00A40074">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235" w:type="dxa"/>
                                  <w:vAlign w:val="center"/>
                                </w:tcPr>
                                <w:p w14:paraId="059C7826"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OAM-&gt;</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hint="eastAsia"/>
                                      <w:sz w:val="16"/>
                                      <w:szCs w:val="16"/>
                                      <w:lang w:eastAsia="zh-CN"/>
                                    </w:rPr>
                                    <w:t>, [FFS: LMF-&gt;</w:t>
                                  </w:r>
                                  <w:proofErr w:type="spellStart"/>
                                  <w:r w:rsidRPr="001B1818">
                                    <w:rPr>
                                      <w:rFonts w:ascii="Arial" w:eastAsia="SimSun" w:hAnsi="Arial" w:cs="Arial" w:hint="eastAsia"/>
                                      <w:sz w:val="16"/>
                                      <w:szCs w:val="16"/>
                                      <w:lang w:eastAsia="zh-CN"/>
                                    </w:rPr>
                                    <w:t>gNB</w:t>
                                  </w:r>
                                  <w:proofErr w:type="spellEnd"/>
                                  <w:r w:rsidRPr="001B1818">
                                    <w:rPr>
                                      <w:rFonts w:ascii="Arial" w:eastAsia="SimSun" w:hAnsi="Arial" w:cs="Arial" w:hint="eastAsia"/>
                                      <w:sz w:val="16"/>
                                      <w:szCs w:val="16"/>
                                      <w:lang w:eastAsia="zh-CN"/>
                                    </w:rPr>
                                    <w:t>]</w:t>
                                  </w:r>
                                </w:p>
                              </w:tc>
                            </w:tr>
                            <w:tr w:rsidR="00A40074" w:rsidRPr="001B1818" w14:paraId="24D08123" w14:textId="77777777" w:rsidTr="00C75EBA">
                              <w:tc>
                                <w:tcPr>
                                  <w:tcW w:w="1893" w:type="dxa"/>
                                  <w:vAlign w:val="center"/>
                                </w:tcPr>
                                <w:p w14:paraId="22BA67DC"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3726" w:type="dxa"/>
                                  <w:vAlign w:val="center"/>
                                </w:tcPr>
                                <w:p w14:paraId="642F39E9" w14:textId="77777777" w:rsidR="00A40074" w:rsidRPr="001B1818" w:rsidRDefault="00A40074" w:rsidP="00A40074">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235" w:type="dxa"/>
                                  <w:vAlign w:val="center"/>
                                </w:tcPr>
                                <w:p w14:paraId="02CD9B6E" w14:textId="77777777" w:rsidR="00A40074" w:rsidRPr="001B1818" w:rsidRDefault="00A40074" w:rsidP="00A40074">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p>
                              </w:tc>
                            </w:tr>
                            <w:tr w:rsidR="00A40074" w:rsidRPr="001B1818" w14:paraId="4479DDDA" w14:textId="77777777" w:rsidTr="00C75EBA">
                              <w:tc>
                                <w:tcPr>
                                  <w:tcW w:w="1893" w:type="dxa"/>
                                  <w:vAlign w:val="center"/>
                                </w:tcPr>
                                <w:p w14:paraId="6DF6DBB4"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3726" w:type="dxa"/>
                                  <w:vAlign w:val="center"/>
                                </w:tcPr>
                                <w:p w14:paraId="32577DE1" w14:textId="77777777" w:rsidR="00A40074" w:rsidRPr="001B1818" w:rsidRDefault="00A40074" w:rsidP="00A40074">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235" w:type="dxa"/>
                                  <w:vAlign w:val="center"/>
                                </w:tcPr>
                                <w:p w14:paraId="6184F362" w14:textId="77777777" w:rsidR="00A40074" w:rsidRPr="001B1818" w:rsidRDefault="00A40074" w:rsidP="00A40074">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 </w:t>
                                  </w:r>
                                  <w:r w:rsidRPr="001B1818">
                                    <w:rPr>
                                      <w:rFonts w:ascii="Arial" w:eastAsia="SimSun" w:hAnsi="Arial" w:cs="Arial" w:hint="eastAsia"/>
                                      <w:sz w:val="16"/>
                                      <w:szCs w:val="16"/>
                                      <w:lang w:eastAsia="zh-CN"/>
                                    </w:rPr>
                                    <w:t xml:space="preserve">[FFS: </w:t>
                                  </w:r>
                                  <w:r w:rsidRPr="001B1818">
                                    <w:rPr>
                                      <w:rFonts w:ascii="Arial" w:eastAsia="SimSun" w:hAnsi="Arial" w:cs="Arial"/>
                                      <w:sz w:val="16"/>
                                      <w:szCs w:val="16"/>
                                      <w:lang w:eastAsia="zh-CN"/>
                                    </w:rPr>
                                    <w:t>LMF</w:t>
                                  </w:r>
                                  <w:r w:rsidRPr="001B1818">
                                    <w:rPr>
                                      <w:rStyle w:val="CommentReference"/>
                                      <w:rFonts w:eastAsia="SimSun" w:hint="eastAsia"/>
                                      <w:lang w:eastAsia="zh-CN"/>
                                    </w:rPr>
                                    <w:t>]</w:t>
                                  </w:r>
                                </w:p>
                              </w:tc>
                            </w:tr>
                            <w:tr w:rsidR="00A40074" w:rsidRPr="001B1818" w14:paraId="0BBB8901" w14:textId="77777777" w:rsidTr="00C75EBA">
                              <w:tc>
                                <w:tcPr>
                                  <w:tcW w:w="1893" w:type="dxa"/>
                                  <w:vAlign w:val="center"/>
                                </w:tcPr>
                                <w:p w14:paraId="1240D994"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3726" w:type="dxa"/>
                                  <w:vAlign w:val="center"/>
                                </w:tcPr>
                                <w:p w14:paraId="5CE7AD06" w14:textId="77777777" w:rsidR="00A40074" w:rsidRPr="001B1818" w:rsidRDefault="00A40074" w:rsidP="00A40074">
                                  <w:pPr>
                                    <w:spacing w:after="0" w:line="240" w:lineRule="auto"/>
                                    <w:jc w:val="center"/>
                                    <w:rPr>
                                      <w:rFonts w:ascii="Arial" w:eastAsiaTheme="minorEastAsia" w:hAnsi="Arial" w:cs="Arial"/>
                                      <w:bCs/>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235" w:type="dxa"/>
                                  <w:vAlign w:val="center"/>
                                </w:tcPr>
                                <w:p w14:paraId="3EE5AA1A" w14:textId="77777777" w:rsidR="00A40074" w:rsidRPr="001B1818" w:rsidRDefault="00A40074" w:rsidP="00A40074">
                                  <w:pPr>
                                    <w:spacing w:after="0" w:line="240" w:lineRule="auto"/>
                                    <w:jc w:val="center"/>
                                    <w:rPr>
                                      <w:rFonts w:ascii="Arial" w:eastAsia="SimSun" w:hAnsi="Arial" w:cs="Arial"/>
                                      <w:sz w:val="16"/>
                                      <w:szCs w:val="16"/>
                                      <w:lang w:eastAsia="zh-CN"/>
                                    </w:rPr>
                                  </w:pPr>
                                  <w:proofErr w:type="spellStart"/>
                                  <w:r w:rsidRPr="001B1818">
                                    <w:rPr>
                                      <w:rFonts w:ascii="Arial" w:hAnsi="Arial" w:cs="Arial"/>
                                      <w:sz w:val="16"/>
                                      <w:szCs w:val="16"/>
                                      <w:lang w:eastAsia="zh-CN"/>
                                    </w:rPr>
                                    <w:t>gNB</w:t>
                                  </w:r>
                                  <w:proofErr w:type="spellEnd"/>
                                  <w:r w:rsidRPr="001B1818">
                                    <w:rPr>
                                      <w:rFonts w:ascii="Arial" w:hAnsi="Arial" w:cs="Arial" w:hint="eastAsia"/>
                                      <w:sz w:val="16"/>
                                      <w:szCs w:val="16"/>
                                      <w:lang w:eastAsia="zh-CN"/>
                                    </w:rPr>
                                    <w:t>, [FFS: LMF</w:t>
                                  </w:r>
                                  <w:r w:rsidRPr="001B1818">
                                    <w:rPr>
                                      <w:rStyle w:val="CommentReference"/>
                                      <w:rFonts w:eastAsia="SimSun" w:hint="eastAsia"/>
                                      <w:lang w:eastAsia="zh-CN"/>
                                    </w:rPr>
                                    <w:t>]</w:t>
                                  </w:r>
                                </w:p>
                              </w:tc>
                            </w:tr>
                          </w:tbl>
                          <w:p w14:paraId="3483B1DF" w14:textId="77777777" w:rsidR="00A40074" w:rsidRPr="001B1818" w:rsidRDefault="00A40074" w:rsidP="00A40074">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1</w:t>
                            </w:r>
                            <w:r w:rsidRPr="001B1818">
                              <w:rPr>
                                <w:rFonts w:ascii="Arial" w:hAnsi="Arial" w:cs="Arial"/>
                                <w:sz w:val="16"/>
                                <w:szCs w:val="16"/>
                                <w:lang w:eastAsia="zh-CN"/>
                              </w:rPr>
                              <w:t xml:space="preserve">: </w:t>
                            </w:r>
                            <w:r w:rsidRPr="001B1818">
                              <w:rPr>
                                <w:rFonts w:ascii="Arial" w:hAnsi="Arial" w:cs="Arial" w:hint="eastAsia"/>
                                <w:sz w:val="16"/>
                                <w:szCs w:val="16"/>
                                <w:lang w:eastAsia="zh-CN"/>
                              </w:rPr>
                              <w:t>F</w:t>
                            </w:r>
                            <w:r w:rsidRPr="001B1818">
                              <w:rPr>
                                <w:rFonts w:ascii="Arial" w:hAnsi="Arial" w:cs="Arial"/>
                                <w:sz w:val="16"/>
                                <w:szCs w:val="16"/>
                                <w:lang w:eastAsia="zh-CN"/>
                              </w:rPr>
                              <w:t xml:space="preserve">or </w:t>
                            </w:r>
                            <w:r w:rsidRPr="001B1818">
                              <w:rPr>
                                <w:rFonts w:ascii="Arial" w:hAnsi="Arial" w:cs="Arial" w:hint="eastAsia"/>
                                <w:sz w:val="16"/>
                                <w:szCs w:val="16"/>
                                <w:lang w:eastAsia="zh-CN"/>
                              </w:rPr>
                              <w:t>a)</w:t>
                            </w:r>
                            <w:r w:rsidRPr="001B1818">
                              <w:rPr>
                                <w:rFonts w:ascii="Arial" w:hAnsi="Arial" w:cs="Arial"/>
                                <w:sz w:val="16"/>
                                <w:szCs w:val="16"/>
                                <w:lang w:eastAsia="zh-CN"/>
                              </w:rPr>
                              <w:t>,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3B4B8EEE" w14:textId="77777777" w:rsidR="00A40074" w:rsidRPr="001B1818" w:rsidRDefault="00A40074" w:rsidP="00A40074">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5CB70EE9" w14:textId="77777777" w:rsidR="00A40074" w:rsidRPr="001B1818" w:rsidRDefault="00A40074" w:rsidP="00A40074">
                            <w:pPr>
                              <w:spacing w:after="0"/>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3</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 xml:space="preserve">hether/how OAM is to be involved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SA5.</w:t>
                            </w:r>
                          </w:p>
                          <w:p w14:paraId="75C3E14D" w14:textId="77777777" w:rsidR="00A40074" w:rsidRPr="001B1818" w:rsidRDefault="00A40074" w:rsidP="00A40074">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4</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 xml:space="preserve">hether/how LMF is to be involved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SA2.</w:t>
                            </w:r>
                          </w:p>
                          <w:p w14:paraId="76A72CF2" w14:textId="77777777" w:rsidR="00A40074" w:rsidRPr="00604168" w:rsidRDefault="00A40074" w:rsidP="00A40074">
                            <w:pPr>
                              <w:spacing w:after="0"/>
                              <w:jc w:val="both"/>
                              <w:rPr>
                                <w:rFonts w:ascii="Arial" w:hAnsi="Arial" w:cs="Arial"/>
                                <w:sz w:val="16"/>
                                <w:szCs w:val="16"/>
                                <w:lang w:eastAsia="zh-CN"/>
                              </w:rPr>
                            </w:pPr>
                          </w:p>
                          <w:p w14:paraId="6A57DA71" w14:textId="77777777" w:rsidR="00C16E09" w:rsidRPr="00604168" w:rsidRDefault="00C16E09" w:rsidP="00C16E09">
                            <w:pPr>
                              <w:spacing w:after="0"/>
                              <w:jc w:val="both"/>
                              <w:rPr>
                                <w:rFonts w:ascii="Arial" w:hAnsi="Arial" w:cs="Arial"/>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372DF7" id="_x0000_s1029" type="#_x0000_t202" style="position:absolute;margin-left:-3.55pt;margin-top:3pt;width:495.45pt;height:54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PyrsPAIAAIQEAAAOAAAAZHJzL2Uyb0RvYy54bWysVE2PGjEMvVfqf4hyLwOzQAExrCgrqkqr&#13;&#10;3ZXYas8hkzBRM3GaBGbor68Tvrc9Vb1k7Nh5tp/tmd63tSY74bwCU9Bep0uJMBxKZTYF/f66/DSi&#13;&#10;xAdmSqbBiILuhaf3s48fpo2diBwq0KVwBEGMnzS2oFUIdpJlnleiZr4DVhg0SnA1C6i6TVY61iB6&#13;&#10;rbO82x1mDbjSOuDCe7x9OBjpLOFLKXh4ltKLQHRBMbeQTpfOdTyz2ZRNNo7ZSvFjGuwfsqiZMhj0&#13;&#10;DPXAAiNbp/6AqhV34EGGDoc6AykVF6kGrKbXfVfNqmJWpFqQHG/PNPn/B8ufdiv74khov0CLDYyE&#13;&#10;NNZPPF7Gelrp6vjFTAnakcL9mTbRBsLxcpiP87w3oISjbTgaDcb9RGx2eW6dD18F1CQKBXXYl0QX&#13;&#10;2z36gCHR9eQSo3nQqlwqrZMSZ0EstCM7hl3UISWJL268tCENRr8bdBPwjS1Cn9+vNeM/Ypm3CKhp&#13;&#10;g5eX4qMU2nVLVFnQuxMxayj3yJeDwyh5y5cK4R+ZDy/M4ewgRbgP4RkPqQFzgqNESQXu19/uoz+2&#13;&#10;FK2UNDiLBfU/t8wJSvQ3g80e9/rIKAlJ6Q8+56i4a8v62mK29QKQqB5unuVJjP5Bn0TpoH7DtZnH&#13;&#10;qGhihmPsgoaTuAiHDcG142I+T044rpaFR7OyPELHxkRaX9s35uyxrQEn4glOU8sm77p78I0vDcy3&#13;&#10;AaRKrY88H1g90o+jnrpzXMu4S9d68rr8PGa/AQAA//8DAFBLAwQUAAYACAAAACEA+6TX2uEAAAAO&#13;&#10;AQAADwAAAGRycy9kb3ducmV2LnhtbEyPzU7DMBCE70i8g7VI3Fq7gEqSxqn4KVx6oqCe3XhrW43t&#13;&#10;KHbT8PYsJ7istJrZ2fnq9eQ7NuKQXAwSFnMBDEMbtQtGwtfn26wAlrIKWnUxoIRvTLBurq9qVel4&#13;&#10;CR847rJhFBJSpSTYnPuK89Ra9CrNY4+BtGMcvMq0DobrQV0o3Hf8Togl98oF+mBVjy8W29Pu7CVs&#13;&#10;nk1p2kINdlNo58Zpf9yadylvb6bXFY2nFbCMU/67gF8G6g8NFTvEc9CJdRJmjwtySlgSFsllcU84&#13;&#10;B/KJUjwAb2r+H6P5AQAA//8DAFBLAQItABQABgAIAAAAIQC2gziS/gAAAOEBAAATAAAAAAAAAAAA&#13;&#10;AAAAAAAAAABbQ29udGVudF9UeXBlc10ueG1sUEsBAi0AFAAGAAgAAAAhADj9If/WAAAAlAEAAAsA&#13;&#10;AAAAAAAAAAAAAAAALwEAAF9yZWxzLy5yZWxzUEsBAi0AFAAGAAgAAAAhAEA/Kuw8AgAAhAQAAA4A&#13;&#10;AAAAAAAAAAAAAAAALgIAAGRycy9lMm9Eb2MueG1sUEsBAi0AFAAGAAgAAAAhAPuk19rhAAAADgEA&#13;&#10;AA8AAAAAAAAAAAAAAAAAlgQAAGRycy9kb3ducmV2LnhtbFBLBQYAAAAABAAEAPMAAACkBQAAAAA=&#13;&#10;" fillcolor="white [3201]" strokeweight=".5pt">
                <v:textbox>
                  <w:txbxContent>
                    <w:p w14:paraId="601C7EC7" w14:textId="77777777" w:rsidR="00753BB3" w:rsidRPr="001B1818" w:rsidRDefault="00753BB3" w:rsidP="00753BB3">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Table 3: The mapping of functions to physical entities for beam management with NW-side model</w:t>
                      </w:r>
                    </w:p>
                    <w:tbl>
                      <w:tblPr>
                        <w:tblStyle w:val="TableGrid"/>
                        <w:tblW w:w="0" w:type="auto"/>
                        <w:tblLook w:val="04A0" w:firstRow="1" w:lastRow="0" w:firstColumn="1" w:lastColumn="0" w:noHBand="0" w:noVBand="1"/>
                      </w:tblPr>
                      <w:tblGrid>
                        <w:gridCol w:w="1176"/>
                        <w:gridCol w:w="3962"/>
                        <w:gridCol w:w="4478"/>
                      </w:tblGrid>
                      <w:tr w:rsidR="00753BB3" w:rsidRPr="001B1818" w14:paraId="4657B3B9" w14:textId="77777777" w:rsidTr="00C75EBA">
                        <w:tc>
                          <w:tcPr>
                            <w:tcW w:w="1206" w:type="dxa"/>
                            <w:vAlign w:val="center"/>
                          </w:tcPr>
                          <w:p w14:paraId="40388EC1" w14:textId="77777777" w:rsidR="00753BB3" w:rsidRPr="001B1818" w:rsidRDefault="00753BB3" w:rsidP="00753BB3">
                            <w:pPr>
                              <w:spacing w:after="0" w:line="240" w:lineRule="auto"/>
                              <w:jc w:val="center"/>
                              <w:rPr>
                                <w:rFonts w:ascii="Arial" w:eastAsia="SimSun" w:hAnsi="Arial" w:cs="Arial"/>
                                <w:sz w:val="16"/>
                                <w:szCs w:val="16"/>
                                <w:lang w:eastAsia="zh-CN"/>
                              </w:rPr>
                            </w:pPr>
                          </w:p>
                        </w:tc>
                        <w:tc>
                          <w:tcPr>
                            <w:tcW w:w="4050" w:type="dxa"/>
                            <w:vAlign w:val="center"/>
                          </w:tcPr>
                          <w:p w14:paraId="54C9629F" w14:textId="77777777" w:rsidR="00753BB3" w:rsidRPr="001B1818" w:rsidRDefault="00753BB3" w:rsidP="00753BB3">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598" w:type="dxa"/>
                            <w:vAlign w:val="center"/>
                          </w:tcPr>
                          <w:p w14:paraId="4CD945CD" w14:textId="77777777" w:rsidR="00753BB3" w:rsidRPr="001B1818" w:rsidRDefault="00753BB3" w:rsidP="00753BB3">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753BB3" w:rsidRPr="001B1818" w14:paraId="0E2E10D3" w14:textId="77777777" w:rsidTr="00C75EBA">
                        <w:tc>
                          <w:tcPr>
                            <w:tcW w:w="1206" w:type="dxa"/>
                            <w:vAlign w:val="center"/>
                          </w:tcPr>
                          <w:p w14:paraId="2D96896A"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4050" w:type="dxa"/>
                            <w:vAlign w:val="center"/>
                          </w:tcPr>
                          <w:p w14:paraId="03226CBF"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598" w:type="dxa"/>
                            <w:vAlign w:val="center"/>
                          </w:tcPr>
                          <w:p w14:paraId="5AB28891" w14:textId="77777777" w:rsidR="00753BB3" w:rsidRPr="001B1818" w:rsidRDefault="00753BB3" w:rsidP="00753BB3">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OAM</w:t>
                            </w:r>
                            <w:r w:rsidRPr="001B1818">
                              <w:rPr>
                                <w:rFonts w:ascii="Arial" w:eastAsia="SimSun" w:hAnsi="Arial" w:cs="Arial" w:hint="eastAsia"/>
                                <w:sz w:val="16"/>
                                <w:szCs w:val="16"/>
                                <w:lang w:eastAsia="zh-CN"/>
                              </w:rPr>
                              <w:t>, [FFS: CN, OTT server]</w:t>
                            </w:r>
                          </w:p>
                        </w:tc>
                      </w:tr>
                      <w:tr w:rsidR="00753BB3" w:rsidRPr="001B1818" w14:paraId="5FC0BDB5" w14:textId="77777777" w:rsidTr="00C75EBA">
                        <w:tc>
                          <w:tcPr>
                            <w:tcW w:w="1206" w:type="dxa"/>
                            <w:vAlign w:val="center"/>
                          </w:tcPr>
                          <w:p w14:paraId="18483995"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p>
                        </w:tc>
                        <w:tc>
                          <w:tcPr>
                            <w:tcW w:w="4050" w:type="dxa"/>
                            <w:vAlign w:val="center"/>
                          </w:tcPr>
                          <w:p w14:paraId="25D5D52F" w14:textId="77777777" w:rsidR="00753BB3" w:rsidRPr="001B1818" w:rsidRDefault="00753BB3" w:rsidP="00753BB3">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598" w:type="dxa"/>
                            <w:vAlign w:val="center"/>
                          </w:tcPr>
                          <w:p w14:paraId="17602D90"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OAM-&gt;</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hint="eastAsia"/>
                                <w:sz w:val="16"/>
                                <w:szCs w:val="16"/>
                                <w:lang w:eastAsia="zh-CN"/>
                              </w:rPr>
                              <w:t>, [FFS: CN-&gt;</w:t>
                            </w:r>
                            <w:proofErr w:type="spellStart"/>
                            <w:r w:rsidRPr="001B1818">
                              <w:rPr>
                                <w:rFonts w:ascii="Arial" w:eastAsia="SimSun" w:hAnsi="Arial" w:cs="Arial" w:hint="eastAsia"/>
                                <w:sz w:val="16"/>
                                <w:szCs w:val="16"/>
                                <w:lang w:eastAsia="zh-CN"/>
                              </w:rPr>
                              <w:t>gNB</w:t>
                            </w:r>
                            <w:proofErr w:type="spellEnd"/>
                            <w:r w:rsidRPr="001B1818">
                              <w:rPr>
                                <w:rFonts w:ascii="Arial" w:eastAsia="SimSun" w:hAnsi="Arial" w:cs="Arial" w:hint="eastAsia"/>
                                <w:sz w:val="16"/>
                                <w:szCs w:val="16"/>
                                <w:lang w:eastAsia="zh-CN"/>
                              </w:rPr>
                              <w:t>, OTT server-&gt;</w:t>
                            </w:r>
                            <w:proofErr w:type="spellStart"/>
                            <w:r w:rsidRPr="001B1818">
                              <w:rPr>
                                <w:rFonts w:ascii="Arial" w:eastAsia="SimSun" w:hAnsi="Arial" w:cs="Arial" w:hint="eastAsia"/>
                                <w:sz w:val="16"/>
                                <w:szCs w:val="16"/>
                                <w:lang w:eastAsia="zh-CN"/>
                              </w:rPr>
                              <w:t>gNB</w:t>
                            </w:r>
                            <w:proofErr w:type="spellEnd"/>
                            <w:r w:rsidRPr="001B1818">
                              <w:rPr>
                                <w:rFonts w:ascii="Arial" w:eastAsia="SimSun" w:hAnsi="Arial" w:cs="Arial" w:hint="eastAsia"/>
                                <w:sz w:val="16"/>
                                <w:szCs w:val="16"/>
                                <w:lang w:eastAsia="zh-CN"/>
                              </w:rPr>
                              <w:t>]</w:t>
                            </w:r>
                          </w:p>
                        </w:tc>
                      </w:tr>
                      <w:tr w:rsidR="00753BB3" w:rsidRPr="001B1818" w14:paraId="3A0DA46E" w14:textId="77777777" w:rsidTr="00C75EBA">
                        <w:tc>
                          <w:tcPr>
                            <w:tcW w:w="1206" w:type="dxa"/>
                            <w:vAlign w:val="center"/>
                          </w:tcPr>
                          <w:p w14:paraId="003AC524"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4050" w:type="dxa"/>
                            <w:vAlign w:val="center"/>
                          </w:tcPr>
                          <w:p w14:paraId="69A99745" w14:textId="77777777" w:rsidR="00753BB3" w:rsidRPr="001B1818" w:rsidRDefault="00753BB3" w:rsidP="00753BB3">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598" w:type="dxa"/>
                            <w:vAlign w:val="center"/>
                          </w:tcPr>
                          <w:p w14:paraId="2A1D1DD1" w14:textId="77777777" w:rsidR="00753BB3" w:rsidRPr="001B1818" w:rsidRDefault="00753BB3" w:rsidP="00753BB3">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p>
                        </w:tc>
                      </w:tr>
                      <w:tr w:rsidR="00753BB3" w:rsidRPr="001B1818" w14:paraId="3EC85846" w14:textId="77777777" w:rsidTr="00C75EBA">
                        <w:tc>
                          <w:tcPr>
                            <w:tcW w:w="1206" w:type="dxa"/>
                            <w:vAlign w:val="center"/>
                          </w:tcPr>
                          <w:p w14:paraId="3869F112"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4050" w:type="dxa"/>
                            <w:vAlign w:val="center"/>
                          </w:tcPr>
                          <w:p w14:paraId="53520299" w14:textId="77777777" w:rsidR="00753BB3" w:rsidRPr="001B1818" w:rsidRDefault="00753BB3" w:rsidP="00753BB3">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598" w:type="dxa"/>
                            <w:vAlign w:val="center"/>
                          </w:tcPr>
                          <w:p w14:paraId="0C3A973B" w14:textId="77777777" w:rsidR="00753BB3" w:rsidRPr="001B1818" w:rsidRDefault="00753BB3" w:rsidP="00753BB3">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kern w:val="2"/>
                                <w:sz w:val="16"/>
                                <w:szCs w:val="16"/>
                                <w:lang w:eastAsia="zh-CN"/>
                              </w:rPr>
                              <w:t>gNB</w:t>
                            </w:r>
                            <w:proofErr w:type="spellEnd"/>
                          </w:p>
                        </w:tc>
                      </w:tr>
                      <w:tr w:rsidR="00753BB3" w:rsidRPr="001B1818" w14:paraId="563723C3" w14:textId="77777777" w:rsidTr="00C75EBA">
                        <w:tc>
                          <w:tcPr>
                            <w:tcW w:w="1206" w:type="dxa"/>
                            <w:vAlign w:val="center"/>
                          </w:tcPr>
                          <w:p w14:paraId="26EF44DB" w14:textId="77777777" w:rsidR="00753BB3" w:rsidRPr="001B1818" w:rsidRDefault="00753BB3" w:rsidP="00753BB3">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4050" w:type="dxa"/>
                            <w:vAlign w:val="center"/>
                          </w:tcPr>
                          <w:p w14:paraId="44314DB7" w14:textId="77777777" w:rsidR="00753BB3" w:rsidRPr="001B1818" w:rsidRDefault="00753BB3" w:rsidP="00753BB3">
                            <w:pPr>
                              <w:spacing w:after="0" w:line="240" w:lineRule="auto"/>
                              <w:jc w:val="center"/>
                              <w:rPr>
                                <w:rFonts w:ascii="Arial" w:eastAsia="SimSun" w:hAnsi="Arial" w:cs="Arial"/>
                                <w:bCs/>
                                <w:kern w:val="2"/>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598" w:type="dxa"/>
                            <w:vAlign w:val="center"/>
                          </w:tcPr>
                          <w:p w14:paraId="327F3C40" w14:textId="77777777" w:rsidR="00753BB3" w:rsidRPr="001B1818" w:rsidRDefault="00753BB3" w:rsidP="00753BB3">
                            <w:pPr>
                              <w:spacing w:after="0" w:line="240" w:lineRule="auto"/>
                              <w:jc w:val="center"/>
                              <w:rPr>
                                <w:rFonts w:ascii="Arial" w:eastAsia="SimSun" w:hAnsi="Arial" w:cs="Arial"/>
                                <w:kern w:val="2"/>
                                <w:sz w:val="16"/>
                                <w:szCs w:val="16"/>
                                <w:lang w:eastAsia="zh-CN"/>
                              </w:rPr>
                            </w:pPr>
                            <w:proofErr w:type="spellStart"/>
                            <w:r w:rsidRPr="001B1818">
                              <w:rPr>
                                <w:rFonts w:ascii="Arial" w:eastAsia="SimSun" w:hAnsi="Arial" w:cs="Arial"/>
                                <w:kern w:val="2"/>
                                <w:sz w:val="16"/>
                                <w:szCs w:val="16"/>
                                <w:lang w:eastAsia="zh-CN"/>
                              </w:rPr>
                              <w:t>gNB</w:t>
                            </w:r>
                            <w:proofErr w:type="spellEnd"/>
                          </w:p>
                        </w:tc>
                      </w:tr>
                    </w:tbl>
                    <w:p w14:paraId="1C63D8BE" w14:textId="77777777" w:rsidR="00753BB3" w:rsidRPr="001B1818" w:rsidRDefault="00753BB3" w:rsidP="00753BB3">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1</w:t>
                      </w:r>
                      <w:r w:rsidRPr="001B1818">
                        <w:rPr>
                          <w:rFonts w:ascii="Arial" w:hAnsi="Arial" w:cs="Arial"/>
                          <w:sz w:val="16"/>
                          <w:szCs w:val="16"/>
                          <w:lang w:eastAsia="zh-CN"/>
                        </w:rPr>
                        <w:t xml:space="preserve">: </w:t>
                      </w:r>
                      <w:r w:rsidRPr="001B1818">
                        <w:rPr>
                          <w:rFonts w:ascii="Arial" w:hAnsi="Arial" w:cs="Arial" w:hint="eastAsia"/>
                          <w:sz w:val="16"/>
                          <w:szCs w:val="16"/>
                          <w:lang w:eastAsia="zh-CN"/>
                        </w:rPr>
                        <w:t>F</w:t>
                      </w:r>
                      <w:r w:rsidRPr="001B1818">
                        <w:rPr>
                          <w:rFonts w:ascii="Arial" w:hAnsi="Arial" w:cs="Arial"/>
                          <w:sz w:val="16"/>
                          <w:szCs w:val="16"/>
                          <w:lang w:eastAsia="zh-CN"/>
                        </w:rPr>
                        <w:t xml:space="preserve">or </w:t>
                      </w:r>
                      <w:r w:rsidRPr="001B1818">
                        <w:rPr>
                          <w:rFonts w:ascii="Arial" w:hAnsi="Arial" w:cs="Arial" w:hint="eastAsia"/>
                          <w:sz w:val="16"/>
                          <w:szCs w:val="16"/>
                          <w:lang w:eastAsia="zh-CN"/>
                        </w:rPr>
                        <w:t>a)</w:t>
                      </w:r>
                      <w:r w:rsidRPr="001B1818">
                        <w:rPr>
                          <w:rFonts w:ascii="Arial" w:hAnsi="Arial" w:cs="Arial"/>
                          <w:sz w:val="16"/>
                          <w:szCs w:val="16"/>
                          <w:lang w:eastAsia="zh-CN"/>
                        </w:rPr>
                        <w:t>,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3D7EAFE4" w14:textId="77777777" w:rsidR="00753BB3" w:rsidRPr="001B1818" w:rsidRDefault="00753BB3" w:rsidP="00753BB3">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402E8084" w14:textId="77777777" w:rsidR="00753BB3" w:rsidRPr="001B1818" w:rsidRDefault="00753BB3" w:rsidP="00753BB3">
                      <w:pPr>
                        <w:spacing w:after="0"/>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3</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hether/how OAM is to be invol</w:t>
                      </w:r>
                      <w:r w:rsidRPr="001B1818">
                        <w:rPr>
                          <w:rFonts w:ascii="Arial" w:hAnsi="Arial" w:cs="Arial" w:hint="eastAsia"/>
                          <w:sz w:val="16"/>
                          <w:szCs w:val="16"/>
                          <w:lang w:eastAsia="zh-CN"/>
                        </w:rPr>
                        <w:t>v</w:t>
                      </w:r>
                      <w:r w:rsidRPr="001B1818">
                        <w:rPr>
                          <w:rFonts w:ascii="Arial" w:hAnsi="Arial" w:cs="Arial"/>
                          <w:sz w:val="16"/>
                          <w:szCs w:val="16"/>
                          <w:lang w:eastAsia="zh-CN"/>
                        </w:rPr>
                        <w:t xml:space="preserve">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SA5.</w:t>
                      </w:r>
                    </w:p>
                    <w:p w14:paraId="2A0C098C" w14:textId="2AD705C5" w:rsidR="00922AE7" w:rsidRDefault="00753BB3" w:rsidP="00922AE7">
                      <w:pPr>
                        <w:spacing w:after="0"/>
                        <w:rPr>
                          <w:rFonts w:ascii="Arial" w:hAnsi="Arial" w:cs="Arial"/>
                          <w:sz w:val="16"/>
                          <w:szCs w:val="16"/>
                          <w:lang w:eastAsia="zh-CN"/>
                        </w:rPr>
                      </w:pPr>
                      <w:r w:rsidRPr="001B1818">
                        <w:rPr>
                          <w:rFonts w:ascii="Arial" w:hAnsi="Arial" w:cs="Arial" w:hint="eastAsia"/>
                          <w:sz w:val="16"/>
                          <w:szCs w:val="16"/>
                          <w:lang w:eastAsia="zh-CN"/>
                        </w:rPr>
                        <w:t xml:space="preserve">Note 4: Whether/how CN is </w:t>
                      </w:r>
                      <w:r w:rsidRPr="001B1818">
                        <w:rPr>
                          <w:rFonts w:ascii="Arial" w:hAnsi="Arial" w:cs="Arial"/>
                          <w:sz w:val="16"/>
                          <w:szCs w:val="16"/>
                          <w:lang w:eastAsia="zh-CN"/>
                        </w:rPr>
                        <w:t>to be involved may need to consult SA</w:t>
                      </w:r>
                      <w:r w:rsidRPr="001B1818">
                        <w:rPr>
                          <w:rFonts w:ascii="Arial" w:hAnsi="Arial" w:cs="Arial" w:hint="eastAsia"/>
                          <w:sz w:val="16"/>
                          <w:szCs w:val="16"/>
                          <w:lang w:eastAsia="zh-CN"/>
                        </w:rPr>
                        <w:t>2</w:t>
                      </w:r>
                      <w:r w:rsidRPr="001B1818">
                        <w:rPr>
                          <w:rFonts w:ascii="Arial" w:hAnsi="Arial" w:cs="Arial"/>
                          <w:sz w:val="16"/>
                          <w:szCs w:val="16"/>
                          <w:lang w:eastAsia="zh-CN"/>
                        </w:rPr>
                        <w:t>.</w:t>
                      </w:r>
                    </w:p>
                    <w:p w14:paraId="5D13DA80" w14:textId="77777777" w:rsidR="00922AE7" w:rsidRDefault="00922AE7" w:rsidP="00922AE7">
                      <w:pPr>
                        <w:spacing w:after="0"/>
                        <w:rPr>
                          <w:rFonts w:ascii="Arial" w:hAnsi="Arial" w:cs="Arial"/>
                          <w:sz w:val="16"/>
                          <w:szCs w:val="16"/>
                          <w:lang w:eastAsia="zh-CN"/>
                        </w:rPr>
                      </w:pPr>
                    </w:p>
                    <w:p w14:paraId="06ECB3F5" w14:textId="32C426AA" w:rsidR="00E63B24" w:rsidRPr="001B1818" w:rsidRDefault="00E63B24" w:rsidP="00E63B24">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72"/>
                        <w:gridCol w:w="4002"/>
                        <w:gridCol w:w="4442"/>
                      </w:tblGrid>
                      <w:tr w:rsidR="00E63B24" w:rsidRPr="001B1818" w14:paraId="5E5B0CA0" w14:textId="77777777" w:rsidTr="00C75EBA">
                        <w:tc>
                          <w:tcPr>
                            <w:tcW w:w="1194" w:type="dxa"/>
                            <w:vAlign w:val="center"/>
                          </w:tcPr>
                          <w:p w14:paraId="41C07214"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b/>
                                <w:bCs/>
                                <w:sz w:val="16"/>
                                <w:szCs w:val="16"/>
                                <w:lang w:eastAsia="zh-CN"/>
                              </w:rPr>
                              <w:t>Use case</w:t>
                            </w:r>
                          </w:p>
                        </w:tc>
                        <w:tc>
                          <w:tcPr>
                            <w:tcW w:w="4093" w:type="dxa"/>
                            <w:vAlign w:val="center"/>
                          </w:tcPr>
                          <w:p w14:paraId="0EE54C53" w14:textId="77777777" w:rsidR="00E63B24" w:rsidRPr="001B1818" w:rsidRDefault="00E63B24" w:rsidP="00E63B24">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567" w:type="dxa"/>
                            <w:vAlign w:val="center"/>
                          </w:tcPr>
                          <w:p w14:paraId="0DADC494" w14:textId="77777777" w:rsidR="00E63B24" w:rsidRPr="001B1818" w:rsidRDefault="00E63B24" w:rsidP="00E63B24">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E63B24" w:rsidRPr="001B1818" w14:paraId="6ABBD8E1" w14:textId="77777777" w:rsidTr="00C75EBA">
                        <w:tc>
                          <w:tcPr>
                            <w:tcW w:w="1194" w:type="dxa"/>
                            <w:vAlign w:val="center"/>
                          </w:tcPr>
                          <w:p w14:paraId="66002C11"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4093" w:type="dxa"/>
                            <w:vAlign w:val="center"/>
                          </w:tcPr>
                          <w:p w14:paraId="2FA76F21"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567" w:type="dxa"/>
                            <w:vAlign w:val="center"/>
                          </w:tcPr>
                          <w:p w14:paraId="455F0E7E"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w:t>
                            </w:r>
                            <w:r w:rsidRPr="001B1818">
                              <w:rPr>
                                <w:rFonts w:ascii="Arial" w:eastAsia="SimSun" w:hAnsi="Arial" w:cs="Arial" w:hint="eastAsia"/>
                                <w:sz w:val="16"/>
                                <w:szCs w:val="16"/>
                                <w:lang w:eastAsia="zh-CN"/>
                              </w:rPr>
                              <w:t>, UE, [FFS: LMF, OAM, CN]</w:t>
                            </w:r>
                          </w:p>
                        </w:tc>
                      </w:tr>
                      <w:tr w:rsidR="00E63B24" w:rsidRPr="001B1818" w14:paraId="121235AB" w14:textId="77777777" w:rsidTr="00C75EBA">
                        <w:tc>
                          <w:tcPr>
                            <w:tcW w:w="1194" w:type="dxa"/>
                            <w:vAlign w:val="center"/>
                          </w:tcPr>
                          <w:p w14:paraId="437C192A"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p>
                        </w:tc>
                        <w:tc>
                          <w:tcPr>
                            <w:tcW w:w="4093" w:type="dxa"/>
                            <w:vAlign w:val="center"/>
                          </w:tcPr>
                          <w:p w14:paraId="0ADE298B" w14:textId="77777777" w:rsidR="00E63B24" w:rsidRPr="001B1818" w:rsidRDefault="00E63B24" w:rsidP="00E63B24">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567" w:type="dxa"/>
                            <w:vAlign w:val="center"/>
                          </w:tcPr>
                          <w:p w14:paraId="07EC5F57"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server-&gt;UE</w:t>
                            </w:r>
                            <w:r w:rsidRPr="001B1818">
                              <w:rPr>
                                <w:rFonts w:ascii="Arial" w:eastAsia="SimSun" w:hAnsi="Arial" w:cs="Arial" w:hint="eastAsia"/>
                                <w:sz w:val="16"/>
                                <w:szCs w:val="16"/>
                                <w:lang w:eastAsia="zh-CN"/>
                              </w:rPr>
                              <w:t>, [FFS: LMF-&gt;UE, OAM-&gt;UE, CN-&gt;UE]</w:t>
                            </w:r>
                          </w:p>
                        </w:tc>
                      </w:tr>
                      <w:tr w:rsidR="00E63B24" w:rsidRPr="001B1818" w14:paraId="24CE228E" w14:textId="77777777" w:rsidTr="00C75EBA">
                        <w:tc>
                          <w:tcPr>
                            <w:tcW w:w="1194" w:type="dxa"/>
                            <w:vAlign w:val="center"/>
                          </w:tcPr>
                          <w:p w14:paraId="5FA1A947"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4093" w:type="dxa"/>
                            <w:vAlign w:val="center"/>
                          </w:tcPr>
                          <w:p w14:paraId="57E7DF8F" w14:textId="77777777" w:rsidR="00E63B24" w:rsidRPr="001B1818" w:rsidRDefault="00E63B24" w:rsidP="00E63B24">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567" w:type="dxa"/>
                            <w:vAlign w:val="center"/>
                          </w:tcPr>
                          <w:p w14:paraId="757857D3"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hAnsi="Arial" w:cs="Arial"/>
                                <w:sz w:val="16"/>
                                <w:szCs w:val="16"/>
                                <w:lang w:eastAsia="zh-CN"/>
                              </w:rPr>
                              <w:t>UE</w:t>
                            </w:r>
                          </w:p>
                        </w:tc>
                      </w:tr>
                      <w:tr w:rsidR="00E63B24" w:rsidRPr="001B1818" w14:paraId="497303CF" w14:textId="77777777" w:rsidTr="00C75EBA">
                        <w:tc>
                          <w:tcPr>
                            <w:tcW w:w="1194" w:type="dxa"/>
                            <w:vAlign w:val="center"/>
                          </w:tcPr>
                          <w:p w14:paraId="13106074"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4093" w:type="dxa"/>
                            <w:vAlign w:val="center"/>
                          </w:tcPr>
                          <w:p w14:paraId="765104D3" w14:textId="77777777" w:rsidR="00E63B24" w:rsidRPr="001B1818" w:rsidRDefault="00E63B24" w:rsidP="00E63B24">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567" w:type="dxa"/>
                            <w:vAlign w:val="center"/>
                          </w:tcPr>
                          <w:p w14:paraId="1D3305D2"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hAnsi="Arial" w:cs="Arial"/>
                                <w:sz w:val="16"/>
                                <w:szCs w:val="16"/>
                                <w:lang w:eastAsia="zh-CN"/>
                              </w:rPr>
                              <w:t>UE</w:t>
                            </w:r>
                            <w:r w:rsidRPr="001B1818">
                              <w:rPr>
                                <w:rFonts w:ascii="Arial" w:hAnsi="Arial" w:cs="Arial" w:hint="eastAsia"/>
                                <w:sz w:val="16"/>
                                <w:szCs w:val="16"/>
                                <w:lang w:eastAsia="zh-CN"/>
                              </w:rPr>
                              <w:t>, LMF</w:t>
                            </w:r>
                          </w:p>
                        </w:tc>
                      </w:tr>
                      <w:tr w:rsidR="00E63B24" w:rsidRPr="001B1818" w14:paraId="753477A9" w14:textId="77777777" w:rsidTr="00C75EBA">
                        <w:tc>
                          <w:tcPr>
                            <w:tcW w:w="1194" w:type="dxa"/>
                            <w:vAlign w:val="center"/>
                          </w:tcPr>
                          <w:p w14:paraId="5C65F0B8"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4093" w:type="dxa"/>
                            <w:vAlign w:val="center"/>
                          </w:tcPr>
                          <w:p w14:paraId="4DD0987C" w14:textId="77777777" w:rsidR="00E63B24" w:rsidRPr="001B1818" w:rsidRDefault="00E63B24" w:rsidP="00E63B24">
                            <w:pPr>
                              <w:spacing w:after="0" w:line="240" w:lineRule="auto"/>
                              <w:jc w:val="center"/>
                              <w:rPr>
                                <w:rFonts w:ascii="Arial" w:eastAsiaTheme="minorEastAsia" w:hAnsi="Arial" w:cs="Arial"/>
                                <w:bCs/>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567" w:type="dxa"/>
                            <w:vAlign w:val="center"/>
                          </w:tcPr>
                          <w:p w14:paraId="5676BE7D" w14:textId="77777777" w:rsidR="00E63B24" w:rsidRPr="001B1818" w:rsidRDefault="00E63B24" w:rsidP="00E63B24">
                            <w:pPr>
                              <w:spacing w:after="0" w:line="240" w:lineRule="auto"/>
                              <w:jc w:val="center"/>
                              <w:rPr>
                                <w:rFonts w:ascii="Arial" w:hAnsi="Arial" w:cs="Arial"/>
                                <w:sz w:val="16"/>
                                <w:szCs w:val="16"/>
                                <w:lang w:eastAsia="zh-CN"/>
                              </w:rPr>
                            </w:pPr>
                            <w:r w:rsidRPr="001B1818">
                              <w:rPr>
                                <w:rFonts w:ascii="Arial" w:hAnsi="Arial" w:cs="Arial"/>
                                <w:sz w:val="16"/>
                                <w:szCs w:val="16"/>
                                <w:lang w:eastAsia="zh-CN"/>
                              </w:rPr>
                              <w:t>UE</w:t>
                            </w:r>
                            <w:r w:rsidRPr="001B1818">
                              <w:rPr>
                                <w:rFonts w:ascii="Arial" w:eastAsia="SimSun" w:hAnsi="Arial" w:cs="Arial" w:hint="eastAsia"/>
                                <w:kern w:val="2"/>
                                <w:sz w:val="16"/>
                                <w:szCs w:val="16"/>
                                <w:lang w:eastAsia="zh-CN"/>
                              </w:rPr>
                              <w:t xml:space="preserve"> if monitoring resides at UE</w:t>
                            </w:r>
                            <w:r w:rsidRPr="001B1818">
                              <w:rPr>
                                <w:rFonts w:ascii="Arial" w:hAnsi="Arial" w:cs="Arial" w:hint="eastAsia"/>
                                <w:sz w:val="16"/>
                                <w:szCs w:val="16"/>
                                <w:lang w:eastAsia="zh-CN"/>
                              </w:rPr>
                              <w:t xml:space="preserve">, </w:t>
                            </w:r>
                          </w:p>
                          <w:p w14:paraId="24769B67" w14:textId="77777777" w:rsidR="00E63B24" w:rsidRPr="001B1818" w:rsidRDefault="00E63B24" w:rsidP="00E63B24">
                            <w:pPr>
                              <w:spacing w:after="0" w:line="240" w:lineRule="auto"/>
                              <w:jc w:val="center"/>
                              <w:rPr>
                                <w:rFonts w:ascii="Arial" w:hAnsi="Arial" w:cs="Arial"/>
                                <w:sz w:val="16"/>
                                <w:szCs w:val="16"/>
                                <w:lang w:eastAsia="zh-CN"/>
                              </w:rPr>
                            </w:pPr>
                            <w:r w:rsidRPr="001B1818">
                              <w:rPr>
                                <w:rFonts w:ascii="Arial" w:hAnsi="Arial" w:cs="Arial" w:hint="eastAsia"/>
                                <w:sz w:val="16"/>
                                <w:szCs w:val="16"/>
                                <w:lang w:eastAsia="zh-CN"/>
                              </w:rPr>
                              <w:t>LMF</w:t>
                            </w:r>
                            <w:r w:rsidRPr="001B1818">
                              <w:rPr>
                                <w:rFonts w:ascii="Arial" w:eastAsia="SimSun" w:hAnsi="Arial" w:cs="Arial" w:hint="eastAsia"/>
                                <w:kern w:val="2"/>
                                <w:sz w:val="16"/>
                                <w:szCs w:val="16"/>
                                <w:lang w:eastAsia="zh-CN"/>
                              </w:rPr>
                              <w:t xml:space="preserve"> if monitoring resides at UE or LMF</w:t>
                            </w:r>
                          </w:p>
                        </w:tc>
                      </w:tr>
                    </w:tbl>
                    <w:p w14:paraId="78DF85E7" w14:textId="77777777" w:rsidR="00E63B24" w:rsidRPr="001B1818" w:rsidRDefault="00E63B24" w:rsidP="00E63B24">
                      <w:pPr>
                        <w:spacing w:after="0"/>
                        <w:jc w:val="both"/>
                        <w:rPr>
                          <w:rFonts w:ascii="Arial" w:hAnsi="Arial" w:cs="Arial"/>
                          <w:sz w:val="16"/>
                          <w:szCs w:val="16"/>
                          <w:lang w:eastAsia="zh-CN"/>
                        </w:rPr>
                      </w:pPr>
                      <w:r w:rsidRPr="001B1818">
                        <w:rPr>
                          <w:rFonts w:ascii="Arial" w:hAnsi="Arial" w:cs="Arial" w:hint="eastAsia"/>
                          <w:sz w:val="16"/>
                          <w:szCs w:val="16"/>
                          <w:lang w:eastAsia="zh-CN"/>
                        </w:rPr>
                        <w:t>Note 1: F</w:t>
                      </w:r>
                      <w:r w:rsidRPr="001B1818">
                        <w:rPr>
                          <w:rFonts w:ascii="Arial" w:hAnsi="Arial" w:cs="Arial"/>
                          <w:sz w:val="16"/>
                          <w:szCs w:val="16"/>
                          <w:lang w:eastAsia="zh-CN"/>
                        </w:rPr>
                        <w:t>or a)</w:t>
                      </w:r>
                      <w:r w:rsidRPr="001B1818">
                        <w:rPr>
                          <w:rFonts w:ascii="Arial" w:hAnsi="Arial" w:cs="Arial" w:hint="eastAsia"/>
                          <w:sz w:val="16"/>
                          <w:szCs w:val="16"/>
                          <w:lang w:eastAsia="zh-CN"/>
                        </w:rPr>
                        <w:t>,</w:t>
                      </w:r>
                      <w:r w:rsidRPr="001B1818">
                        <w:rPr>
                          <w:rFonts w:ascii="Arial" w:hAnsi="Arial" w:cs="Arial"/>
                          <w:sz w:val="16"/>
                          <w:szCs w:val="16"/>
                          <w:lang w:eastAsia="zh-CN"/>
                        </w:rPr>
                        <w:t xml:space="preserve">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3220E455" w14:textId="77777777" w:rsidR="00E63B24" w:rsidRPr="001B1818" w:rsidRDefault="00E63B24" w:rsidP="00E63B24">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32E45CA2" w14:textId="77777777" w:rsidR="00E63B24" w:rsidRPr="001B1818" w:rsidRDefault="00E63B24" w:rsidP="00E63B24">
                      <w:pPr>
                        <w:spacing w:after="0"/>
                        <w:jc w:val="both"/>
                        <w:rPr>
                          <w:rFonts w:ascii="Arial" w:hAnsi="Arial" w:cs="Arial"/>
                          <w:sz w:val="16"/>
                          <w:szCs w:val="16"/>
                          <w:lang w:eastAsia="zh-CN"/>
                        </w:rPr>
                      </w:pPr>
                      <w:r w:rsidRPr="001B1818">
                        <w:rPr>
                          <w:rFonts w:ascii="Arial" w:hAnsi="Arial" w:cs="Arial" w:hint="eastAsia"/>
                          <w:sz w:val="16"/>
                          <w:szCs w:val="16"/>
                          <w:lang w:eastAsia="zh-CN"/>
                        </w:rPr>
                        <w:t>Note 3: W</w:t>
                      </w:r>
                      <w:r w:rsidRPr="001B1818">
                        <w:rPr>
                          <w:rFonts w:ascii="Arial" w:hAnsi="Arial" w:cs="Arial"/>
                          <w:sz w:val="16"/>
                          <w:szCs w:val="16"/>
                          <w:lang w:eastAsia="zh-CN"/>
                        </w:rPr>
                        <w:t>hether/how OAM is to be invol</w:t>
                      </w:r>
                      <w:r w:rsidRPr="001B1818">
                        <w:rPr>
                          <w:rFonts w:ascii="Arial" w:hAnsi="Arial" w:cs="Arial" w:hint="eastAsia"/>
                          <w:sz w:val="16"/>
                          <w:szCs w:val="16"/>
                          <w:lang w:eastAsia="zh-CN"/>
                        </w:rPr>
                        <w:t>v</w:t>
                      </w:r>
                      <w:r w:rsidRPr="001B1818">
                        <w:rPr>
                          <w:rFonts w:ascii="Arial" w:hAnsi="Arial" w:cs="Arial"/>
                          <w:sz w:val="16"/>
                          <w:szCs w:val="16"/>
                          <w:lang w:eastAsia="zh-CN"/>
                        </w:rPr>
                        <w:t xml:space="preserve">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SA5.</w:t>
                      </w:r>
                    </w:p>
                    <w:p w14:paraId="7DC27ED3" w14:textId="77777777" w:rsidR="00E63B24" w:rsidRDefault="00E63B24" w:rsidP="00E63B24">
                      <w:pPr>
                        <w:spacing w:after="0"/>
                        <w:jc w:val="both"/>
                        <w:rPr>
                          <w:rFonts w:ascii="Arial" w:hAnsi="Arial" w:cs="Arial"/>
                          <w:sz w:val="16"/>
                          <w:szCs w:val="16"/>
                          <w:lang w:eastAsia="zh-CN"/>
                        </w:rPr>
                      </w:pPr>
                      <w:r w:rsidRPr="001B1818">
                        <w:rPr>
                          <w:rFonts w:ascii="Arial" w:hAnsi="Arial" w:cs="Arial" w:hint="eastAsia"/>
                          <w:sz w:val="16"/>
                          <w:szCs w:val="16"/>
                          <w:lang w:eastAsia="zh-CN"/>
                        </w:rPr>
                        <w:t>Note 4: W</w:t>
                      </w:r>
                      <w:r w:rsidRPr="001B1818">
                        <w:rPr>
                          <w:rFonts w:ascii="Arial" w:hAnsi="Arial" w:cs="Arial"/>
                          <w:sz w:val="16"/>
                          <w:szCs w:val="16"/>
                          <w:lang w:eastAsia="zh-CN"/>
                        </w:rPr>
                        <w:t xml:space="preserve">hether/how </w:t>
                      </w:r>
                      <w:r w:rsidRPr="001B1818">
                        <w:rPr>
                          <w:rFonts w:ascii="Arial" w:hAnsi="Arial" w:cs="Arial" w:hint="eastAsia"/>
                          <w:sz w:val="16"/>
                          <w:szCs w:val="16"/>
                          <w:lang w:eastAsia="zh-CN"/>
                        </w:rPr>
                        <w:t>CN/LMF</w:t>
                      </w:r>
                      <w:r w:rsidRPr="001B1818">
                        <w:rPr>
                          <w:rFonts w:ascii="Arial" w:hAnsi="Arial" w:cs="Arial"/>
                          <w:sz w:val="16"/>
                          <w:szCs w:val="16"/>
                          <w:lang w:eastAsia="zh-CN"/>
                        </w:rPr>
                        <w:t xml:space="preserve"> is to be invol</w:t>
                      </w:r>
                      <w:r w:rsidRPr="001B1818">
                        <w:rPr>
                          <w:rFonts w:ascii="Arial" w:hAnsi="Arial" w:cs="Arial" w:hint="eastAsia"/>
                          <w:sz w:val="16"/>
                          <w:szCs w:val="16"/>
                          <w:lang w:eastAsia="zh-CN"/>
                        </w:rPr>
                        <w:t>v</w:t>
                      </w:r>
                      <w:r w:rsidRPr="001B1818">
                        <w:rPr>
                          <w:rFonts w:ascii="Arial" w:hAnsi="Arial" w:cs="Arial"/>
                          <w:sz w:val="16"/>
                          <w:szCs w:val="16"/>
                          <w:lang w:eastAsia="zh-CN"/>
                        </w:rPr>
                        <w:t xml:space="preserve">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w:t>
                      </w:r>
                      <w:r w:rsidRPr="001B1818">
                        <w:rPr>
                          <w:rFonts w:ascii="Arial" w:hAnsi="Arial" w:cs="Arial" w:hint="eastAsia"/>
                          <w:sz w:val="16"/>
                          <w:szCs w:val="16"/>
                          <w:lang w:eastAsia="zh-CN"/>
                        </w:rPr>
                        <w:t>2</w:t>
                      </w:r>
                      <w:r w:rsidRPr="001B1818">
                        <w:rPr>
                          <w:rFonts w:ascii="Arial" w:hAnsi="Arial" w:cs="Arial"/>
                          <w:sz w:val="16"/>
                          <w:szCs w:val="16"/>
                          <w:lang w:eastAsia="zh-CN"/>
                        </w:rPr>
                        <w:t>.</w:t>
                      </w:r>
                    </w:p>
                    <w:p w14:paraId="1A0786AF" w14:textId="77777777" w:rsidR="00922AE7" w:rsidRPr="001B1818" w:rsidRDefault="00922AE7" w:rsidP="00E63B24">
                      <w:pPr>
                        <w:spacing w:after="0"/>
                        <w:jc w:val="both"/>
                        <w:rPr>
                          <w:rFonts w:ascii="Arial" w:hAnsi="Arial" w:cs="Arial"/>
                          <w:sz w:val="16"/>
                          <w:szCs w:val="16"/>
                          <w:lang w:eastAsia="zh-CN"/>
                        </w:rPr>
                      </w:pPr>
                    </w:p>
                    <w:p w14:paraId="29886BE6" w14:textId="77777777" w:rsidR="00E63B24" w:rsidRPr="001B1818" w:rsidRDefault="00E63B24" w:rsidP="00E63B24">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843"/>
                        <w:gridCol w:w="3703"/>
                        <w:gridCol w:w="4070"/>
                      </w:tblGrid>
                      <w:tr w:rsidR="00E63B24" w:rsidRPr="001B1818" w14:paraId="6C7E2760" w14:textId="77777777" w:rsidTr="00C75EBA">
                        <w:tc>
                          <w:tcPr>
                            <w:tcW w:w="1894" w:type="dxa"/>
                            <w:vAlign w:val="center"/>
                          </w:tcPr>
                          <w:p w14:paraId="71A02B25" w14:textId="77777777" w:rsidR="00E63B24" w:rsidRPr="001B1818" w:rsidRDefault="00E63B24" w:rsidP="00E63B24">
                            <w:pPr>
                              <w:spacing w:after="0" w:line="240" w:lineRule="auto"/>
                              <w:jc w:val="center"/>
                              <w:rPr>
                                <w:rFonts w:ascii="Arial" w:eastAsia="SimSun" w:hAnsi="Arial" w:cs="Arial"/>
                                <w:sz w:val="16"/>
                                <w:szCs w:val="16"/>
                                <w:lang w:eastAsia="zh-CN"/>
                              </w:rPr>
                            </w:pPr>
                          </w:p>
                        </w:tc>
                        <w:tc>
                          <w:tcPr>
                            <w:tcW w:w="3779" w:type="dxa"/>
                            <w:vAlign w:val="center"/>
                          </w:tcPr>
                          <w:p w14:paraId="28A42D6B" w14:textId="77777777" w:rsidR="00E63B24" w:rsidRPr="001B1818" w:rsidRDefault="00E63B24" w:rsidP="00E63B24">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184" w:type="dxa"/>
                            <w:vAlign w:val="center"/>
                          </w:tcPr>
                          <w:p w14:paraId="3D6F28D4" w14:textId="77777777" w:rsidR="00E63B24" w:rsidRPr="001B1818" w:rsidRDefault="00E63B24" w:rsidP="00E63B24">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E63B24" w:rsidRPr="001B1818" w14:paraId="628071F6" w14:textId="77777777" w:rsidTr="00C75EBA">
                        <w:tc>
                          <w:tcPr>
                            <w:tcW w:w="1894" w:type="dxa"/>
                            <w:vAlign w:val="center"/>
                          </w:tcPr>
                          <w:p w14:paraId="3EB99053"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3779" w:type="dxa"/>
                            <w:vAlign w:val="center"/>
                          </w:tcPr>
                          <w:p w14:paraId="6FE2A321"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184" w:type="dxa"/>
                            <w:vAlign w:val="center"/>
                          </w:tcPr>
                          <w:p w14:paraId="6499272A"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LMF</w:t>
                            </w:r>
                          </w:p>
                        </w:tc>
                      </w:tr>
                      <w:tr w:rsidR="00E63B24" w:rsidRPr="001B1818" w14:paraId="46EEE4C4" w14:textId="77777777" w:rsidTr="00C75EBA">
                        <w:tc>
                          <w:tcPr>
                            <w:tcW w:w="1894" w:type="dxa"/>
                            <w:vAlign w:val="center"/>
                          </w:tcPr>
                          <w:p w14:paraId="74A0E64C"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p>
                        </w:tc>
                        <w:tc>
                          <w:tcPr>
                            <w:tcW w:w="3779" w:type="dxa"/>
                            <w:vAlign w:val="center"/>
                          </w:tcPr>
                          <w:p w14:paraId="5BAFDC15" w14:textId="77777777" w:rsidR="00E63B24" w:rsidRPr="001B1818" w:rsidRDefault="00E63B24" w:rsidP="00E63B24">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184" w:type="dxa"/>
                            <w:vAlign w:val="center"/>
                          </w:tcPr>
                          <w:p w14:paraId="049AEFD1"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N/A</w:t>
                            </w:r>
                          </w:p>
                        </w:tc>
                      </w:tr>
                      <w:tr w:rsidR="00E63B24" w:rsidRPr="001B1818" w14:paraId="506F3BAC" w14:textId="77777777" w:rsidTr="00C75EBA">
                        <w:tc>
                          <w:tcPr>
                            <w:tcW w:w="1894" w:type="dxa"/>
                            <w:vAlign w:val="center"/>
                          </w:tcPr>
                          <w:p w14:paraId="55CB03C0"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3779" w:type="dxa"/>
                            <w:vAlign w:val="center"/>
                          </w:tcPr>
                          <w:p w14:paraId="685BC0B4" w14:textId="77777777" w:rsidR="00E63B24" w:rsidRPr="001B1818" w:rsidRDefault="00E63B24" w:rsidP="00E63B24">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184" w:type="dxa"/>
                            <w:vAlign w:val="center"/>
                          </w:tcPr>
                          <w:p w14:paraId="22FC9F12"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LMF</w:t>
                            </w:r>
                          </w:p>
                        </w:tc>
                      </w:tr>
                      <w:tr w:rsidR="00E63B24" w:rsidRPr="001B1818" w14:paraId="7986E1EA" w14:textId="77777777" w:rsidTr="00C75EBA">
                        <w:tc>
                          <w:tcPr>
                            <w:tcW w:w="1894" w:type="dxa"/>
                            <w:vAlign w:val="center"/>
                          </w:tcPr>
                          <w:p w14:paraId="56510FEC"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3779" w:type="dxa"/>
                            <w:vAlign w:val="center"/>
                          </w:tcPr>
                          <w:p w14:paraId="7EDCB3C9" w14:textId="77777777" w:rsidR="00E63B24" w:rsidRPr="001B1818" w:rsidRDefault="00E63B24" w:rsidP="00E63B24">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184" w:type="dxa"/>
                            <w:vAlign w:val="center"/>
                          </w:tcPr>
                          <w:p w14:paraId="73EA2B2A"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hAnsi="Arial" w:cs="Arial"/>
                                <w:sz w:val="16"/>
                                <w:szCs w:val="16"/>
                                <w:lang w:eastAsia="zh-CN"/>
                              </w:rPr>
                              <w:t>LMF</w:t>
                            </w:r>
                          </w:p>
                        </w:tc>
                      </w:tr>
                      <w:tr w:rsidR="00E63B24" w:rsidRPr="001B1818" w14:paraId="37820510" w14:textId="77777777" w:rsidTr="00C75EBA">
                        <w:tc>
                          <w:tcPr>
                            <w:tcW w:w="1894" w:type="dxa"/>
                            <w:vAlign w:val="center"/>
                          </w:tcPr>
                          <w:p w14:paraId="4695D15B" w14:textId="77777777" w:rsidR="00E63B24" w:rsidRPr="001B1818" w:rsidRDefault="00E63B24" w:rsidP="00E63B2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3779" w:type="dxa"/>
                            <w:vAlign w:val="center"/>
                          </w:tcPr>
                          <w:p w14:paraId="7C8D79EE" w14:textId="77777777" w:rsidR="00E63B24" w:rsidRPr="001B1818" w:rsidRDefault="00E63B24" w:rsidP="00E63B24">
                            <w:pPr>
                              <w:spacing w:after="0" w:line="240" w:lineRule="auto"/>
                              <w:jc w:val="center"/>
                              <w:rPr>
                                <w:rFonts w:ascii="Arial" w:eastAsiaTheme="minorEastAsia" w:hAnsi="Arial" w:cs="Arial"/>
                                <w:bCs/>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184" w:type="dxa"/>
                            <w:vAlign w:val="center"/>
                          </w:tcPr>
                          <w:p w14:paraId="5A8B928D" w14:textId="77777777" w:rsidR="00E63B24" w:rsidRPr="001B1818" w:rsidRDefault="00E63B24" w:rsidP="00E63B24">
                            <w:pPr>
                              <w:spacing w:after="0" w:line="240" w:lineRule="auto"/>
                              <w:jc w:val="center"/>
                              <w:rPr>
                                <w:rFonts w:ascii="Arial" w:hAnsi="Arial" w:cs="Arial"/>
                                <w:sz w:val="16"/>
                                <w:szCs w:val="16"/>
                                <w:lang w:eastAsia="zh-CN"/>
                              </w:rPr>
                            </w:pPr>
                            <w:r w:rsidRPr="001B1818">
                              <w:rPr>
                                <w:rFonts w:ascii="Arial" w:hAnsi="Arial" w:cs="Arial"/>
                                <w:sz w:val="16"/>
                                <w:szCs w:val="16"/>
                                <w:lang w:eastAsia="zh-CN"/>
                              </w:rPr>
                              <w:t>LMF</w:t>
                            </w:r>
                          </w:p>
                        </w:tc>
                      </w:tr>
                    </w:tbl>
                    <w:p w14:paraId="1209087D" w14:textId="77777777" w:rsidR="00E63B24" w:rsidRPr="001B1818" w:rsidRDefault="00E63B24" w:rsidP="00E63B24">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1</w:t>
                      </w:r>
                      <w:r w:rsidRPr="001B1818">
                        <w:rPr>
                          <w:rFonts w:ascii="Arial" w:hAnsi="Arial" w:cs="Arial"/>
                          <w:sz w:val="16"/>
                          <w:szCs w:val="16"/>
                          <w:lang w:eastAsia="zh-CN"/>
                        </w:rPr>
                        <w:t xml:space="preserve">: </w:t>
                      </w:r>
                      <w:r w:rsidRPr="001B1818">
                        <w:rPr>
                          <w:rFonts w:ascii="Arial" w:hAnsi="Arial" w:cs="Arial" w:hint="eastAsia"/>
                          <w:sz w:val="16"/>
                          <w:szCs w:val="16"/>
                          <w:lang w:eastAsia="zh-CN"/>
                        </w:rPr>
                        <w:t>F</w:t>
                      </w:r>
                      <w:r w:rsidRPr="001B1818">
                        <w:rPr>
                          <w:rFonts w:ascii="Arial" w:hAnsi="Arial" w:cs="Arial"/>
                          <w:sz w:val="16"/>
                          <w:szCs w:val="16"/>
                          <w:lang w:eastAsia="zh-CN"/>
                        </w:rPr>
                        <w:t xml:space="preserve">or </w:t>
                      </w:r>
                      <w:r w:rsidRPr="001B1818">
                        <w:rPr>
                          <w:rFonts w:ascii="Arial" w:hAnsi="Arial" w:cs="Arial" w:hint="eastAsia"/>
                          <w:sz w:val="16"/>
                          <w:szCs w:val="16"/>
                          <w:lang w:eastAsia="zh-CN"/>
                        </w:rPr>
                        <w:t>a)</w:t>
                      </w:r>
                      <w:r w:rsidRPr="001B1818">
                        <w:rPr>
                          <w:rFonts w:ascii="Arial" w:hAnsi="Arial" w:cs="Arial"/>
                          <w:sz w:val="16"/>
                          <w:szCs w:val="16"/>
                          <w:lang w:eastAsia="zh-CN"/>
                        </w:rPr>
                        <w:t>,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72A37568" w14:textId="301B479C" w:rsidR="00E63B24" w:rsidRDefault="00E63B24" w:rsidP="00E63B24">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2</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hether/how LMF is to be involved may need to consult SA2.</w:t>
                      </w:r>
                    </w:p>
                    <w:p w14:paraId="3A2551A4" w14:textId="77777777" w:rsidR="00922AE7" w:rsidRDefault="00922AE7" w:rsidP="00E63B24">
                      <w:pPr>
                        <w:spacing w:after="0"/>
                        <w:jc w:val="both"/>
                        <w:rPr>
                          <w:rFonts w:ascii="Arial" w:hAnsi="Arial" w:cs="Arial"/>
                          <w:sz w:val="16"/>
                          <w:szCs w:val="16"/>
                          <w:lang w:eastAsia="zh-CN"/>
                        </w:rPr>
                      </w:pPr>
                    </w:p>
                    <w:p w14:paraId="77C63B4F" w14:textId="18D9B28C" w:rsidR="00A40074" w:rsidRPr="001B1818" w:rsidRDefault="00A40074" w:rsidP="00A40074">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 xml:space="preserve">Table 6: The mapping of AI/ML functions to entities for positioning with </w:t>
                      </w:r>
                      <w:proofErr w:type="spellStart"/>
                      <w:r w:rsidRPr="001B1818">
                        <w:rPr>
                          <w:rFonts w:ascii="Arial" w:hAnsi="Arial" w:cs="Arial" w:hint="eastAsia"/>
                          <w:sz w:val="16"/>
                          <w:szCs w:val="16"/>
                          <w:lang w:eastAsia="zh-CN"/>
                        </w:rPr>
                        <w:t>gNB</w:t>
                      </w:r>
                      <w:proofErr w:type="spellEnd"/>
                      <w:r w:rsidRPr="001B1818">
                        <w:rPr>
                          <w:rFonts w:ascii="Arial" w:hAnsi="Arial" w:cs="Arial" w:hint="eastAsia"/>
                          <w:sz w:val="16"/>
                          <w:szCs w:val="16"/>
                          <w:lang w:eastAsia="zh-CN"/>
                        </w:rPr>
                        <w:t xml:space="preserve">-side model (case 3a) </w:t>
                      </w:r>
                    </w:p>
                    <w:tbl>
                      <w:tblPr>
                        <w:tblStyle w:val="TableGrid"/>
                        <w:tblW w:w="0" w:type="auto"/>
                        <w:tblLook w:val="04A0" w:firstRow="1" w:lastRow="0" w:firstColumn="1" w:lastColumn="0" w:noHBand="0" w:noVBand="1"/>
                      </w:tblPr>
                      <w:tblGrid>
                        <w:gridCol w:w="1846"/>
                        <w:gridCol w:w="3648"/>
                        <w:gridCol w:w="4122"/>
                      </w:tblGrid>
                      <w:tr w:rsidR="00A40074" w:rsidRPr="001B1818" w14:paraId="3D0C55BB" w14:textId="77777777" w:rsidTr="00C75EBA">
                        <w:tc>
                          <w:tcPr>
                            <w:tcW w:w="1893" w:type="dxa"/>
                            <w:vAlign w:val="center"/>
                          </w:tcPr>
                          <w:p w14:paraId="0ADE43F5"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b/>
                                <w:bCs/>
                                <w:sz w:val="16"/>
                                <w:szCs w:val="16"/>
                                <w:lang w:eastAsia="zh-CN"/>
                              </w:rPr>
                              <w:t>Use case</w:t>
                            </w:r>
                          </w:p>
                        </w:tc>
                        <w:tc>
                          <w:tcPr>
                            <w:tcW w:w="3726" w:type="dxa"/>
                            <w:vAlign w:val="center"/>
                          </w:tcPr>
                          <w:p w14:paraId="0BE1C408" w14:textId="77777777" w:rsidR="00A40074" w:rsidRPr="001B1818" w:rsidRDefault="00A40074" w:rsidP="00A40074">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235" w:type="dxa"/>
                            <w:vAlign w:val="center"/>
                          </w:tcPr>
                          <w:p w14:paraId="6F2A18F5" w14:textId="77777777" w:rsidR="00A40074" w:rsidRPr="001B1818" w:rsidRDefault="00A40074" w:rsidP="00A40074">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A40074" w:rsidRPr="001B1818" w14:paraId="2707B2CA" w14:textId="77777777" w:rsidTr="00C75EBA">
                        <w:tc>
                          <w:tcPr>
                            <w:tcW w:w="1893" w:type="dxa"/>
                            <w:vAlign w:val="center"/>
                          </w:tcPr>
                          <w:p w14:paraId="1D41C1F9"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3726" w:type="dxa"/>
                            <w:vAlign w:val="center"/>
                          </w:tcPr>
                          <w:p w14:paraId="7EBB3B87"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235" w:type="dxa"/>
                            <w:vAlign w:val="center"/>
                          </w:tcPr>
                          <w:p w14:paraId="6FE7B495" w14:textId="77777777" w:rsidR="00A40074" w:rsidRPr="001B1818" w:rsidRDefault="00A40074" w:rsidP="00A40074">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 OAM, </w:t>
                            </w:r>
                            <w:r w:rsidRPr="001B1818">
                              <w:rPr>
                                <w:rFonts w:ascii="Arial" w:eastAsia="SimSun" w:hAnsi="Arial" w:cs="Arial" w:hint="eastAsia"/>
                                <w:sz w:val="16"/>
                                <w:szCs w:val="16"/>
                                <w:lang w:eastAsia="zh-CN"/>
                              </w:rPr>
                              <w:t xml:space="preserve">[FFS: </w:t>
                            </w:r>
                            <w:r w:rsidRPr="001B1818">
                              <w:rPr>
                                <w:rFonts w:ascii="Arial" w:eastAsia="SimSun" w:hAnsi="Arial" w:cs="Arial"/>
                                <w:sz w:val="16"/>
                                <w:szCs w:val="16"/>
                                <w:lang w:eastAsia="zh-CN"/>
                              </w:rPr>
                              <w:t>LMF</w:t>
                            </w:r>
                            <w:r w:rsidRPr="001B1818">
                              <w:rPr>
                                <w:rStyle w:val="CommentReference"/>
                                <w:rFonts w:eastAsia="SimSun" w:hint="eastAsia"/>
                                <w:lang w:eastAsia="zh-CN"/>
                              </w:rPr>
                              <w:t>]</w:t>
                            </w:r>
                          </w:p>
                        </w:tc>
                      </w:tr>
                      <w:tr w:rsidR="00A40074" w:rsidRPr="001B1818" w14:paraId="5EBA0E10" w14:textId="77777777" w:rsidTr="00C75EBA">
                        <w:tc>
                          <w:tcPr>
                            <w:tcW w:w="1893" w:type="dxa"/>
                            <w:vAlign w:val="center"/>
                          </w:tcPr>
                          <w:p w14:paraId="6D62B031"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p>
                        </w:tc>
                        <w:tc>
                          <w:tcPr>
                            <w:tcW w:w="3726" w:type="dxa"/>
                            <w:vAlign w:val="center"/>
                          </w:tcPr>
                          <w:p w14:paraId="7E0E4C92" w14:textId="77777777" w:rsidR="00A40074" w:rsidRPr="001B1818" w:rsidRDefault="00A40074" w:rsidP="00A40074">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235" w:type="dxa"/>
                            <w:vAlign w:val="center"/>
                          </w:tcPr>
                          <w:p w14:paraId="059C7826"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OAM-&gt;</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hint="eastAsia"/>
                                <w:sz w:val="16"/>
                                <w:szCs w:val="16"/>
                                <w:lang w:eastAsia="zh-CN"/>
                              </w:rPr>
                              <w:t>, [FFS: LMF-&gt;</w:t>
                            </w:r>
                            <w:proofErr w:type="spellStart"/>
                            <w:r w:rsidRPr="001B1818">
                              <w:rPr>
                                <w:rFonts w:ascii="Arial" w:eastAsia="SimSun" w:hAnsi="Arial" w:cs="Arial" w:hint="eastAsia"/>
                                <w:sz w:val="16"/>
                                <w:szCs w:val="16"/>
                                <w:lang w:eastAsia="zh-CN"/>
                              </w:rPr>
                              <w:t>gNB</w:t>
                            </w:r>
                            <w:proofErr w:type="spellEnd"/>
                            <w:r w:rsidRPr="001B1818">
                              <w:rPr>
                                <w:rFonts w:ascii="Arial" w:eastAsia="SimSun" w:hAnsi="Arial" w:cs="Arial" w:hint="eastAsia"/>
                                <w:sz w:val="16"/>
                                <w:szCs w:val="16"/>
                                <w:lang w:eastAsia="zh-CN"/>
                              </w:rPr>
                              <w:t>]</w:t>
                            </w:r>
                          </w:p>
                        </w:tc>
                      </w:tr>
                      <w:tr w:rsidR="00A40074" w:rsidRPr="001B1818" w14:paraId="24D08123" w14:textId="77777777" w:rsidTr="00C75EBA">
                        <w:tc>
                          <w:tcPr>
                            <w:tcW w:w="1893" w:type="dxa"/>
                            <w:vAlign w:val="center"/>
                          </w:tcPr>
                          <w:p w14:paraId="22BA67DC"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3726" w:type="dxa"/>
                            <w:vAlign w:val="center"/>
                          </w:tcPr>
                          <w:p w14:paraId="642F39E9" w14:textId="77777777" w:rsidR="00A40074" w:rsidRPr="001B1818" w:rsidRDefault="00A40074" w:rsidP="00A40074">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235" w:type="dxa"/>
                            <w:vAlign w:val="center"/>
                          </w:tcPr>
                          <w:p w14:paraId="02CD9B6E" w14:textId="77777777" w:rsidR="00A40074" w:rsidRPr="001B1818" w:rsidRDefault="00A40074" w:rsidP="00A40074">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p>
                        </w:tc>
                      </w:tr>
                      <w:tr w:rsidR="00A40074" w:rsidRPr="001B1818" w14:paraId="4479DDDA" w14:textId="77777777" w:rsidTr="00C75EBA">
                        <w:tc>
                          <w:tcPr>
                            <w:tcW w:w="1893" w:type="dxa"/>
                            <w:vAlign w:val="center"/>
                          </w:tcPr>
                          <w:p w14:paraId="6DF6DBB4"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3726" w:type="dxa"/>
                            <w:vAlign w:val="center"/>
                          </w:tcPr>
                          <w:p w14:paraId="32577DE1" w14:textId="77777777" w:rsidR="00A40074" w:rsidRPr="001B1818" w:rsidRDefault="00A40074" w:rsidP="00A40074">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235" w:type="dxa"/>
                            <w:vAlign w:val="center"/>
                          </w:tcPr>
                          <w:p w14:paraId="6184F362" w14:textId="77777777" w:rsidR="00A40074" w:rsidRPr="001B1818" w:rsidRDefault="00A40074" w:rsidP="00A40074">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 </w:t>
                            </w:r>
                            <w:r w:rsidRPr="001B1818">
                              <w:rPr>
                                <w:rFonts w:ascii="Arial" w:eastAsia="SimSun" w:hAnsi="Arial" w:cs="Arial" w:hint="eastAsia"/>
                                <w:sz w:val="16"/>
                                <w:szCs w:val="16"/>
                                <w:lang w:eastAsia="zh-CN"/>
                              </w:rPr>
                              <w:t xml:space="preserve">[FFS: </w:t>
                            </w:r>
                            <w:r w:rsidRPr="001B1818">
                              <w:rPr>
                                <w:rFonts w:ascii="Arial" w:eastAsia="SimSun" w:hAnsi="Arial" w:cs="Arial"/>
                                <w:sz w:val="16"/>
                                <w:szCs w:val="16"/>
                                <w:lang w:eastAsia="zh-CN"/>
                              </w:rPr>
                              <w:t>LMF</w:t>
                            </w:r>
                            <w:r w:rsidRPr="001B1818">
                              <w:rPr>
                                <w:rStyle w:val="CommentReference"/>
                                <w:rFonts w:eastAsia="SimSun" w:hint="eastAsia"/>
                                <w:lang w:eastAsia="zh-CN"/>
                              </w:rPr>
                              <w:t>]</w:t>
                            </w:r>
                          </w:p>
                        </w:tc>
                      </w:tr>
                      <w:tr w:rsidR="00A40074" w:rsidRPr="001B1818" w14:paraId="0BBB8901" w14:textId="77777777" w:rsidTr="00C75EBA">
                        <w:tc>
                          <w:tcPr>
                            <w:tcW w:w="1893" w:type="dxa"/>
                            <w:vAlign w:val="center"/>
                          </w:tcPr>
                          <w:p w14:paraId="1240D994" w14:textId="77777777" w:rsidR="00A40074" w:rsidRPr="001B1818" w:rsidRDefault="00A40074" w:rsidP="00A40074">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3726" w:type="dxa"/>
                            <w:vAlign w:val="center"/>
                          </w:tcPr>
                          <w:p w14:paraId="5CE7AD06" w14:textId="77777777" w:rsidR="00A40074" w:rsidRPr="001B1818" w:rsidRDefault="00A40074" w:rsidP="00A40074">
                            <w:pPr>
                              <w:spacing w:after="0" w:line="240" w:lineRule="auto"/>
                              <w:jc w:val="center"/>
                              <w:rPr>
                                <w:rFonts w:ascii="Arial" w:eastAsiaTheme="minorEastAsia" w:hAnsi="Arial" w:cs="Arial"/>
                                <w:bCs/>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235" w:type="dxa"/>
                            <w:vAlign w:val="center"/>
                          </w:tcPr>
                          <w:p w14:paraId="3EE5AA1A" w14:textId="77777777" w:rsidR="00A40074" w:rsidRPr="001B1818" w:rsidRDefault="00A40074" w:rsidP="00A40074">
                            <w:pPr>
                              <w:spacing w:after="0" w:line="240" w:lineRule="auto"/>
                              <w:jc w:val="center"/>
                              <w:rPr>
                                <w:rFonts w:ascii="Arial" w:eastAsia="SimSun" w:hAnsi="Arial" w:cs="Arial"/>
                                <w:sz w:val="16"/>
                                <w:szCs w:val="16"/>
                                <w:lang w:eastAsia="zh-CN"/>
                              </w:rPr>
                            </w:pPr>
                            <w:proofErr w:type="spellStart"/>
                            <w:r w:rsidRPr="001B1818">
                              <w:rPr>
                                <w:rFonts w:ascii="Arial" w:hAnsi="Arial" w:cs="Arial"/>
                                <w:sz w:val="16"/>
                                <w:szCs w:val="16"/>
                                <w:lang w:eastAsia="zh-CN"/>
                              </w:rPr>
                              <w:t>gNB</w:t>
                            </w:r>
                            <w:proofErr w:type="spellEnd"/>
                            <w:r w:rsidRPr="001B1818">
                              <w:rPr>
                                <w:rFonts w:ascii="Arial" w:hAnsi="Arial" w:cs="Arial" w:hint="eastAsia"/>
                                <w:sz w:val="16"/>
                                <w:szCs w:val="16"/>
                                <w:lang w:eastAsia="zh-CN"/>
                              </w:rPr>
                              <w:t>, [FFS: LMF</w:t>
                            </w:r>
                            <w:r w:rsidRPr="001B1818">
                              <w:rPr>
                                <w:rStyle w:val="CommentReference"/>
                                <w:rFonts w:eastAsia="SimSun" w:hint="eastAsia"/>
                                <w:lang w:eastAsia="zh-CN"/>
                              </w:rPr>
                              <w:t>]</w:t>
                            </w:r>
                          </w:p>
                        </w:tc>
                      </w:tr>
                    </w:tbl>
                    <w:p w14:paraId="3483B1DF" w14:textId="77777777" w:rsidR="00A40074" w:rsidRPr="001B1818" w:rsidRDefault="00A40074" w:rsidP="00A40074">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1</w:t>
                      </w:r>
                      <w:r w:rsidRPr="001B1818">
                        <w:rPr>
                          <w:rFonts w:ascii="Arial" w:hAnsi="Arial" w:cs="Arial"/>
                          <w:sz w:val="16"/>
                          <w:szCs w:val="16"/>
                          <w:lang w:eastAsia="zh-CN"/>
                        </w:rPr>
                        <w:t xml:space="preserve">: </w:t>
                      </w:r>
                      <w:r w:rsidRPr="001B1818">
                        <w:rPr>
                          <w:rFonts w:ascii="Arial" w:hAnsi="Arial" w:cs="Arial" w:hint="eastAsia"/>
                          <w:sz w:val="16"/>
                          <w:szCs w:val="16"/>
                          <w:lang w:eastAsia="zh-CN"/>
                        </w:rPr>
                        <w:t>F</w:t>
                      </w:r>
                      <w:r w:rsidRPr="001B1818">
                        <w:rPr>
                          <w:rFonts w:ascii="Arial" w:hAnsi="Arial" w:cs="Arial"/>
                          <w:sz w:val="16"/>
                          <w:szCs w:val="16"/>
                          <w:lang w:eastAsia="zh-CN"/>
                        </w:rPr>
                        <w:t xml:space="preserve">or </w:t>
                      </w:r>
                      <w:r w:rsidRPr="001B1818">
                        <w:rPr>
                          <w:rFonts w:ascii="Arial" w:hAnsi="Arial" w:cs="Arial" w:hint="eastAsia"/>
                          <w:sz w:val="16"/>
                          <w:szCs w:val="16"/>
                          <w:lang w:eastAsia="zh-CN"/>
                        </w:rPr>
                        <w:t>a)</w:t>
                      </w:r>
                      <w:r w:rsidRPr="001B1818">
                        <w:rPr>
                          <w:rFonts w:ascii="Arial" w:hAnsi="Arial" w:cs="Arial"/>
                          <w:sz w:val="16"/>
                          <w:szCs w:val="16"/>
                          <w:lang w:eastAsia="zh-CN"/>
                        </w:rPr>
                        <w:t>,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3B4B8EEE" w14:textId="77777777" w:rsidR="00A40074" w:rsidRPr="001B1818" w:rsidRDefault="00A40074" w:rsidP="00A40074">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5CB70EE9" w14:textId="77777777" w:rsidR="00A40074" w:rsidRPr="001B1818" w:rsidRDefault="00A40074" w:rsidP="00A40074">
                      <w:pPr>
                        <w:spacing w:after="0"/>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3</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 xml:space="preserve">hether/how OAM is to be involved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SA5.</w:t>
                      </w:r>
                    </w:p>
                    <w:p w14:paraId="75C3E14D" w14:textId="77777777" w:rsidR="00A40074" w:rsidRPr="001B1818" w:rsidRDefault="00A40074" w:rsidP="00A40074">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4</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 xml:space="preserve">hether/how LMF is to be involved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SA2.</w:t>
                      </w:r>
                    </w:p>
                    <w:p w14:paraId="76A72CF2" w14:textId="77777777" w:rsidR="00A40074" w:rsidRPr="00604168" w:rsidRDefault="00A40074" w:rsidP="00A40074">
                      <w:pPr>
                        <w:spacing w:after="0"/>
                        <w:jc w:val="both"/>
                        <w:rPr>
                          <w:rFonts w:ascii="Arial" w:hAnsi="Arial" w:cs="Arial"/>
                          <w:sz w:val="16"/>
                          <w:szCs w:val="16"/>
                          <w:lang w:eastAsia="zh-CN"/>
                        </w:rPr>
                      </w:pPr>
                    </w:p>
                    <w:p w14:paraId="6A57DA71" w14:textId="77777777" w:rsidR="00C16E09" w:rsidRPr="00604168" w:rsidRDefault="00C16E09" w:rsidP="00C16E09">
                      <w:pPr>
                        <w:spacing w:after="0"/>
                        <w:jc w:val="both"/>
                        <w:rPr>
                          <w:rFonts w:ascii="Arial" w:hAnsi="Arial" w:cs="Arial"/>
                          <w:sz w:val="16"/>
                          <w:szCs w:val="16"/>
                          <w:lang w:eastAsia="zh-CN"/>
                        </w:rPr>
                      </w:pPr>
                    </w:p>
                  </w:txbxContent>
                </v:textbox>
                <w10:wrap type="topAndBottom"/>
              </v:shape>
            </w:pict>
          </mc:Fallback>
        </mc:AlternateContent>
      </w:r>
      <w:r w:rsidR="005E6240">
        <w:rPr>
          <w:lang w:eastAsia="zh-CN"/>
        </w:rPr>
        <w:t>However, the mapping for data transfer was not covered in this email discussion. We tend to think it is an important aspect which needs to be captured in TR 38.843</w:t>
      </w:r>
      <w:r w:rsidR="00E84877" w:rsidRPr="00F73C5F">
        <w:rPr>
          <w:lang w:eastAsia="zh-CN"/>
        </w:rPr>
        <w:t>. Note that it doesn't mean how</w:t>
      </w:r>
      <w:r w:rsidR="00E84877">
        <w:rPr>
          <w:lang w:eastAsia="zh-CN"/>
        </w:rPr>
        <w:t xml:space="preserve"> the </w:t>
      </w:r>
      <w:r w:rsidR="00E84877" w:rsidRPr="00F73C5F">
        <w:rPr>
          <w:lang w:eastAsia="zh-CN"/>
        </w:rPr>
        <w:t>NW store</w:t>
      </w:r>
      <w:r w:rsidR="00E84877">
        <w:rPr>
          <w:lang w:eastAsia="zh-CN"/>
        </w:rPr>
        <w:t>s</w:t>
      </w:r>
      <w:r w:rsidR="00E84877" w:rsidRPr="00F73C5F">
        <w:rPr>
          <w:lang w:eastAsia="zh-CN"/>
        </w:rPr>
        <w:t xml:space="preserve"> dataset but it means which NW entity needs to receive dataset for</w:t>
      </w:r>
      <w:r w:rsidR="00E84877">
        <w:rPr>
          <w:lang w:eastAsia="zh-CN"/>
        </w:rPr>
        <w:t xml:space="preserve"> </w:t>
      </w:r>
      <w:r w:rsidR="00E84877" w:rsidRPr="00F73C5F">
        <w:rPr>
          <w:lang w:eastAsia="zh-CN"/>
        </w:rPr>
        <w:t>training</w:t>
      </w:r>
      <w:r w:rsidR="00E84877">
        <w:rPr>
          <w:lang w:eastAsia="zh-CN"/>
        </w:rPr>
        <w:t xml:space="preserve"> </w:t>
      </w:r>
      <w:r w:rsidR="00E84877" w:rsidRPr="00F73C5F">
        <w:rPr>
          <w:lang w:eastAsia="zh-CN"/>
        </w:rPr>
        <w:t>/</w:t>
      </w:r>
      <w:r w:rsidR="00E84877">
        <w:rPr>
          <w:lang w:eastAsia="zh-CN"/>
        </w:rPr>
        <w:t xml:space="preserve"> </w:t>
      </w:r>
      <w:r w:rsidR="00E84877" w:rsidRPr="00F73C5F">
        <w:rPr>
          <w:lang w:eastAsia="zh-CN"/>
        </w:rPr>
        <w:t>inference</w:t>
      </w:r>
      <w:r w:rsidR="00E84877">
        <w:rPr>
          <w:lang w:eastAsia="zh-CN"/>
        </w:rPr>
        <w:t xml:space="preserve"> </w:t>
      </w:r>
      <w:r w:rsidR="00E84877" w:rsidRPr="00F73C5F">
        <w:rPr>
          <w:lang w:eastAsia="zh-CN"/>
        </w:rPr>
        <w:t>/</w:t>
      </w:r>
      <w:r w:rsidR="00E84877">
        <w:rPr>
          <w:lang w:eastAsia="zh-CN"/>
        </w:rPr>
        <w:t xml:space="preserve"> </w:t>
      </w:r>
      <w:r w:rsidR="00E84877" w:rsidRPr="00F73C5F">
        <w:rPr>
          <w:lang w:eastAsia="zh-CN"/>
        </w:rPr>
        <w:t xml:space="preserve">monitoring purpose. It may have spec impacts. </w:t>
      </w:r>
    </w:p>
    <w:p w14:paraId="5E8276A5" w14:textId="2D3AB22A" w:rsidR="0072611A" w:rsidRDefault="0072611A" w:rsidP="0072611A">
      <w:pPr>
        <w:pStyle w:val="Caption"/>
      </w:pPr>
      <w:r w:rsidRPr="00D71D62">
        <w:rPr>
          <w:color w:val="auto"/>
        </w:rPr>
        <w:t xml:space="preserve">Observation </w:t>
      </w:r>
      <w:r w:rsidR="0093559C">
        <w:rPr>
          <w:color w:val="auto"/>
        </w:rPr>
        <w:t>5</w:t>
      </w:r>
      <w:r w:rsidRPr="00D71D62">
        <w:rPr>
          <w:color w:val="auto"/>
        </w:rPr>
        <w:t xml:space="preserve">: </w:t>
      </w:r>
      <w:r w:rsidR="008D1892">
        <w:rPr>
          <w:color w:val="auto"/>
        </w:rPr>
        <w:t xml:space="preserve">In </w:t>
      </w:r>
      <w:r w:rsidR="008D1892" w:rsidRPr="00A53311">
        <w:rPr>
          <w:color w:val="auto"/>
        </w:rPr>
        <w:t xml:space="preserve">the </w:t>
      </w:r>
      <w:r w:rsidR="00300C29">
        <w:rPr>
          <w:color w:val="auto"/>
        </w:rPr>
        <w:t xml:space="preserve">agreed </w:t>
      </w:r>
      <w:r w:rsidR="008D1892" w:rsidRPr="00A53311">
        <w:rPr>
          <w:color w:val="auto"/>
        </w:rPr>
        <w:t>6 physical entity mapping tables</w:t>
      </w:r>
      <w:r w:rsidR="008D1892" w:rsidRPr="00A53311">
        <w:t>,</w:t>
      </w:r>
      <w:r w:rsidR="008D1892">
        <w:t xml:space="preserve"> </w:t>
      </w:r>
      <w:r w:rsidR="00812D67" w:rsidRPr="00812D67">
        <w:t>dataset transfer is missed</w:t>
      </w:r>
      <w:r w:rsidR="00197626">
        <w:t xml:space="preserve"> (i.e. </w:t>
      </w:r>
      <w:r w:rsidR="00812D67" w:rsidRPr="00812D67">
        <w:t>which NW entity needs to receive dataset for training / inference / monitoring purpose</w:t>
      </w:r>
      <w:r w:rsidR="00197626">
        <w:t>).</w:t>
      </w:r>
      <w:r w:rsidR="00812D67" w:rsidRPr="00812D67">
        <w:t xml:space="preserve"> </w:t>
      </w:r>
    </w:p>
    <w:p w14:paraId="43A9F235" w14:textId="2EF177C7" w:rsidR="00462EFD" w:rsidRDefault="006D00E1" w:rsidP="0072611A">
      <w:pPr>
        <w:pStyle w:val="NO"/>
        <w:ind w:left="0" w:firstLine="0"/>
      </w:pPr>
      <w:r>
        <w:t>Meanwhile, RAN1 reply LS (</w:t>
      </w:r>
      <w:r w:rsidRPr="00C90100">
        <w:t>R1-</w:t>
      </w:r>
      <w:r w:rsidRPr="00961724">
        <w:t xml:space="preserve"> </w:t>
      </w:r>
      <w:r w:rsidRPr="00C90100">
        <w:t>2308730</w:t>
      </w:r>
      <w:r>
        <w:t>) [5] also confirm that</w:t>
      </w:r>
      <w:r w:rsidR="00487C48">
        <w:t xml:space="preserve"> dataset transfer is needed in some cases:</w:t>
      </w:r>
    </w:p>
    <w:tbl>
      <w:tblPr>
        <w:tblStyle w:val="TableGrid"/>
        <w:tblW w:w="0" w:type="auto"/>
        <w:tblLook w:val="04A0" w:firstRow="1" w:lastRow="0" w:firstColumn="1" w:lastColumn="0" w:noHBand="0" w:noVBand="1"/>
      </w:tblPr>
      <w:tblGrid>
        <w:gridCol w:w="9628"/>
      </w:tblGrid>
      <w:tr w:rsidR="00931AD3" w14:paraId="58253756" w14:textId="77777777" w:rsidTr="007D5486">
        <w:tc>
          <w:tcPr>
            <w:tcW w:w="9629" w:type="dxa"/>
          </w:tcPr>
          <w:p w14:paraId="4523208B" w14:textId="77777777" w:rsidR="008E726B" w:rsidRDefault="008E726B" w:rsidP="008E726B">
            <w:pPr>
              <w:rPr>
                <w:rFonts w:ascii="Arial" w:hAnsi="Arial" w:cs="Arial"/>
              </w:rPr>
            </w:pPr>
            <w:r w:rsidRPr="00700099">
              <w:rPr>
                <w:rFonts w:ascii="Arial" w:hAnsi="Arial" w:cs="Arial"/>
              </w:rPr>
              <w:t xml:space="preserve">RAN1 discussed Assumption 4 </w:t>
            </w:r>
            <w:r>
              <w:rPr>
                <w:rFonts w:ascii="Arial" w:hAnsi="Arial" w:cs="Arial"/>
              </w:rPr>
              <w:t xml:space="preserve">of Part A </w:t>
            </w:r>
            <w:r w:rsidRPr="00700099">
              <w:rPr>
                <w:rFonts w:ascii="Arial" w:hAnsi="Arial" w:cs="Arial"/>
              </w:rPr>
              <w:t>for CSI compression, CSI prediction, Beam management and positioning use case separately and ma</w:t>
            </w:r>
            <w:r>
              <w:rPr>
                <w:rFonts w:ascii="Arial" w:hAnsi="Arial" w:cs="Arial"/>
              </w:rPr>
              <w:t>d</w:t>
            </w:r>
            <w:r w:rsidRPr="00700099">
              <w:rPr>
                <w:rFonts w:ascii="Arial" w:hAnsi="Arial" w:cs="Arial"/>
              </w:rPr>
              <w:t xml:space="preserve">e following clarification for each use case based on the Assumption 4 </w:t>
            </w:r>
            <w:r>
              <w:rPr>
                <w:rFonts w:ascii="Arial" w:hAnsi="Arial" w:cs="Arial"/>
              </w:rPr>
              <w:t xml:space="preserve">of Part A </w:t>
            </w:r>
            <w:r w:rsidRPr="00700099">
              <w:rPr>
                <w:rFonts w:ascii="Arial" w:hAnsi="Arial" w:cs="Arial"/>
              </w:rPr>
              <w:t>of RAN2 LS</w:t>
            </w:r>
            <w:r>
              <w:rPr>
                <w:rFonts w:ascii="Arial" w:hAnsi="Arial" w:cs="Arial"/>
              </w:rPr>
              <w:t>.</w:t>
            </w:r>
          </w:p>
          <w:p w14:paraId="6FA45BBF" w14:textId="77777777" w:rsidR="008E726B" w:rsidRPr="00616D7D" w:rsidRDefault="008E726B" w:rsidP="008E726B">
            <w:pPr>
              <w:numPr>
                <w:ilvl w:val="0"/>
                <w:numId w:val="60"/>
              </w:numPr>
              <w:overflowPunct/>
              <w:autoSpaceDE/>
              <w:autoSpaceDN/>
              <w:adjustRightInd/>
              <w:spacing w:after="160" w:line="254" w:lineRule="auto"/>
              <w:rPr>
                <w:rFonts w:ascii="Arial" w:eastAsia="SimSun" w:hAnsi="Arial" w:cs="Arial"/>
                <w:lang w:eastAsia="ko-KR"/>
              </w:rPr>
            </w:pPr>
            <w:r w:rsidRPr="00616D7D">
              <w:rPr>
                <w:rFonts w:ascii="Arial" w:eastAsia="SimSun" w:hAnsi="Arial" w:cs="Arial"/>
              </w:rPr>
              <w:t xml:space="preserve">For CSI </w:t>
            </w:r>
            <w:r w:rsidRPr="00616D7D">
              <w:rPr>
                <w:rFonts w:ascii="Arial" w:eastAsia="SimSun" w:hAnsi="Arial" w:cs="Arial"/>
                <w:color w:val="FF0000"/>
              </w:rPr>
              <w:t xml:space="preserve">compression </w:t>
            </w:r>
            <w:r w:rsidRPr="00616D7D">
              <w:rPr>
                <w:rFonts w:ascii="Arial" w:eastAsia="SimSun" w:hAnsi="Arial" w:cs="Arial"/>
                <w:strike/>
                <w:color w:val="FF0000"/>
              </w:rPr>
              <w:t>enhancement</w:t>
            </w:r>
            <w:r w:rsidRPr="00616D7D">
              <w:rPr>
                <w:rFonts w:ascii="Arial" w:eastAsia="SimSun" w:hAnsi="Arial" w:cs="Arial"/>
                <w:color w:val="FF0000"/>
              </w:rPr>
              <w:t xml:space="preserve"> </w:t>
            </w:r>
            <w:r w:rsidRPr="00616D7D">
              <w:rPr>
                <w:rFonts w:ascii="Arial" w:eastAsia="SimSun" w:hAnsi="Arial" w:cs="Arial"/>
                <w:strike/>
                <w:color w:val="FF0000"/>
              </w:rPr>
              <w:t>and beam management</w:t>
            </w:r>
            <w:r w:rsidRPr="00616D7D">
              <w:rPr>
                <w:rFonts w:ascii="Arial" w:eastAsia="SimSun" w:hAnsi="Arial" w:cs="Arial"/>
                <w:color w:val="FF0000"/>
              </w:rPr>
              <w:t xml:space="preserve"> </w:t>
            </w:r>
            <w:r w:rsidRPr="00616D7D">
              <w:rPr>
                <w:rFonts w:ascii="Arial" w:eastAsia="SimSun" w:hAnsi="Arial" w:cs="Arial"/>
              </w:rPr>
              <w:t>use case:</w:t>
            </w:r>
          </w:p>
          <w:p w14:paraId="0F6093C5" w14:textId="77777777" w:rsidR="008E726B" w:rsidRPr="00616D7D" w:rsidRDefault="008E726B" w:rsidP="008E726B">
            <w:pPr>
              <w:widowControl w:val="0"/>
              <w:numPr>
                <w:ilvl w:val="0"/>
                <w:numId w:val="66"/>
              </w:numPr>
              <w:overflowPunct/>
              <w:autoSpaceDE/>
              <w:autoSpaceDN/>
              <w:adjustRightInd/>
              <w:spacing w:after="160" w:line="254" w:lineRule="auto"/>
              <w:ind w:leftChars="100" w:left="620"/>
              <w:rPr>
                <w:rFonts w:ascii="Arial" w:eastAsia="SimSun" w:hAnsi="Arial" w:cs="Arial"/>
              </w:rPr>
            </w:pPr>
            <w:r w:rsidRPr="00616D7D">
              <w:rPr>
                <w:rFonts w:ascii="Arial" w:eastAsia="SimSun" w:hAnsi="Arial" w:cs="Arial"/>
              </w:rPr>
              <w:lastRenderedPageBreak/>
              <w:t>For model training, training data can be generated by UE/</w:t>
            </w:r>
            <w:proofErr w:type="spellStart"/>
            <w:r w:rsidRPr="00616D7D">
              <w:rPr>
                <w:rFonts w:ascii="Arial" w:eastAsia="SimSun" w:hAnsi="Arial" w:cs="Arial"/>
              </w:rPr>
              <w:t>gNB</w:t>
            </w:r>
            <w:proofErr w:type="spellEnd"/>
            <w:r w:rsidRPr="00616D7D">
              <w:rPr>
                <w:rFonts w:ascii="Arial" w:eastAsia="SimSun" w:hAnsi="Arial" w:cs="Arial"/>
              </w:rPr>
              <w:t xml:space="preserve"> </w:t>
            </w:r>
            <w:r w:rsidRPr="00616D7D">
              <w:rPr>
                <w:rFonts w:ascii="Arial" w:eastAsia="SimSun" w:hAnsi="Arial" w:cs="Arial"/>
                <w:strike/>
                <w:color w:val="FF0000"/>
              </w:rPr>
              <w:t xml:space="preserve">and terminated at </w:t>
            </w:r>
            <w:proofErr w:type="spellStart"/>
            <w:r w:rsidRPr="00616D7D">
              <w:rPr>
                <w:rFonts w:ascii="Arial" w:eastAsia="SimSun" w:hAnsi="Arial" w:cs="Arial"/>
                <w:strike/>
                <w:color w:val="FF0000"/>
              </w:rPr>
              <w:t>gNB</w:t>
            </w:r>
            <w:proofErr w:type="spellEnd"/>
            <w:r w:rsidRPr="00616D7D">
              <w:rPr>
                <w:rFonts w:ascii="Arial" w:eastAsia="SimSun" w:hAnsi="Arial" w:cs="Arial"/>
                <w:strike/>
                <w:color w:val="FF0000"/>
              </w:rPr>
              <w:t>/OAM</w:t>
            </w:r>
            <w:r w:rsidRPr="00616D7D">
              <w:rPr>
                <w:rFonts w:ascii="Arial" w:eastAsia="SimSun" w:hAnsi="Arial" w:cs="Arial"/>
                <w:color w:val="FF0000"/>
              </w:rPr>
              <w:t>/</w:t>
            </w:r>
            <w:r w:rsidRPr="00616D7D">
              <w:rPr>
                <w:rFonts w:ascii="Arial" w:eastAsia="SimSun" w:hAnsi="Arial" w:cs="Arial"/>
                <w:strike/>
                <w:color w:val="FF0000"/>
              </w:rPr>
              <w:t>OTT server</w:t>
            </w:r>
            <w:r w:rsidRPr="00616D7D">
              <w:rPr>
                <w:rFonts w:ascii="Arial" w:eastAsia="SimSun" w:hAnsi="Arial" w:cs="Arial"/>
                <w:color w:val="FF0000"/>
              </w:rPr>
              <w:t xml:space="preserve"> </w:t>
            </w:r>
          </w:p>
          <w:p w14:paraId="071196E8" w14:textId="77777777" w:rsidR="008E726B" w:rsidRPr="00616D7D" w:rsidRDefault="008E726B" w:rsidP="008E726B">
            <w:pPr>
              <w:widowControl w:val="0"/>
              <w:numPr>
                <w:ilvl w:val="0"/>
                <w:numId w:val="66"/>
              </w:numPr>
              <w:overflowPunct/>
              <w:autoSpaceDE/>
              <w:autoSpaceDN/>
              <w:adjustRightInd/>
              <w:spacing w:after="160" w:line="254" w:lineRule="auto"/>
              <w:ind w:leftChars="100" w:left="620"/>
              <w:rPr>
                <w:rFonts w:ascii="Arial" w:eastAsia="SimSun" w:hAnsi="Arial" w:cs="Arial"/>
              </w:rPr>
            </w:pPr>
            <w:r w:rsidRPr="00616D7D">
              <w:rPr>
                <w:rFonts w:ascii="Arial" w:eastAsia="SimSun" w:hAnsi="Arial" w:cs="Arial"/>
              </w:rPr>
              <w:t xml:space="preserve">For </w:t>
            </w:r>
            <w:r w:rsidRPr="00616D7D">
              <w:rPr>
                <w:rFonts w:ascii="Arial" w:eastAsia="SimSun" w:hAnsi="Arial" w:cs="Arial"/>
                <w:strike/>
                <w:color w:val="FF0000"/>
              </w:rPr>
              <w:t xml:space="preserve">NW-sided model inference </w:t>
            </w:r>
            <w:r w:rsidRPr="00616D7D">
              <w:rPr>
                <w:rFonts w:ascii="Arial" w:eastAsia="SimSun" w:hAnsi="Arial" w:cs="Arial"/>
                <w:color w:val="FF0000"/>
              </w:rPr>
              <w:t>NW-part of two-sided model inference</w:t>
            </w:r>
            <w:r w:rsidRPr="00616D7D">
              <w:rPr>
                <w:rFonts w:ascii="Arial" w:eastAsia="SimSun" w:hAnsi="Arial" w:cs="Arial"/>
              </w:rPr>
              <w:t xml:space="preserve">, input data can be generated by UE and terminated at </w:t>
            </w:r>
            <w:proofErr w:type="spellStart"/>
            <w:r w:rsidRPr="00616D7D">
              <w:rPr>
                <w:rFonts w:ascii="Arial" w:eastAsia="SimSun" w:hAnsi="Arial" w:cs="Arial"/>
              </w:rPr>
              <w:t>gNB</w:t>
            </w:r>
            <w:proofErr w:type="spellEnd"/>
            <w:r w:rsidRPr="00616D7D">
              <w:rPr>
                <w:rFonts w:ascii="Arial" w:eastAsia="SimSun" w:hAnsi="Arial" w:cs="Arial"/>
              </w:rPr>
              <w:t>.</w:t>
            </w:r>
          </w:p>
          <w:p w14:paraId="48D6E772" w14:textId="77777777" w:rsidR="008E726B" w:rsidRPr="00616D7D" w:rsidRDefault="008E726B" w:rsidP="008E726B">
            <w:pPr>
              <w:widowControl w:val="0"/>
              <w:numPr>
                <w:ilvl w:val="0"/>
                <w:numId w:val="66"/>
              </w:numPr>
              <w:overflowPunct/>
              <w:autoSpaceDE/>
              <w:autoSpaceDN/>
              <w:adjustRightInd/>
              <w:spacing w:after="160" w:line="254" w:lineRule="auto"/>
              <w:ind w:leftChars="100" w:left="620"/>
              <w:rPr>
                <w:rFonts w:ascii="Arial" w:eastAsia="SimSun" w:hAnsi="Arial" w:cs="Arial"/>
              </w:rPr>
            </w:pPr>
            <w:r w:rsidRPr="00616D7D">
              <w:rPr>
                <w:rFonts w:ascii="Arial" w:eastAsia="SimSun" w:hAnsi="Arial" w:cs="Arial"/>
              </w:rPr>
              <w:t xml:space="preserve">For </w:t>
            </w:r>
            <w:r w:rsidRPr="00616D7D">
              <w:rPr>
                <w:rFonts w:ascii="Arial" w:eastAsia="SimSun" w:hAnsi="Arial" w:cs="Arial"/>
                <w:strike/>
                <w:color w:val="FF0000"/>
              </w:rPr>
              <w:t>UE-side model inference</w:t>
            </w:r>
            <w:r w:rsidRPr="00616D7D">
              <w:rPr>
                <w:rFonts w:ascii="Arial" w:eastAsia="SimSun" w:hAnsi="Arial" w:cs="Arial"/>
                <w:color w:val="FF0000"/>
              </w:rPr>
              <w:t xml:space="preserve"> UE-part of two-sided model inference</w:t>
            </w:r>
            <w:r w:rsidRPr="00616D7D">
              <w:rPr>
                <w:rFonts w:ascii="Arial" w:eastAsia="SimSun" w:hAnsi="Arial" w:cs="Arial"/>
              </w:rPr>
              <w:t xml:space="preserve">, </w:t>
            </w:r>
            <w:r w:rsidRPr="00616D7D">
              <w:rPr>
                <w:rFonts w:ascii="Arial" w:eastAsia="SimSun" w:hAnsi="Arial" w:cs="Arial"/>
                <w:color w:val="FF0000"/>
              </w:rPr>
              <w:t xml:space="preserve">input data is internally available at </w:t>
            </w:r>
            <w:proofErr w:type="spellStart"/>
            <w:r w:rsidRPr="00616D7D">
              <w:rPr>
                <w:rFonts w:ascii="Arial" w:eastAsia="SimSun" w:hAnsi="Arial" w:cs="Arial"/>
                <w:color w:val="FF0000"/>
              </w:rPr>
              <w:t>UE</w:t>
            </w:r>
            <w:r w:rsidRPr="00616D7D">
              <w:rPr>
                <w:rFonts w:ascii="Arial" w:eastAsia="SimSun" w:hAnsi="Arial" w:cs="Arial"/>
                <w:strike/>
                <w:color w:val="FF0000"/>
              </w:rPr>
              <w:t>input</w:t>
            </w:r>
            <w:proofErr w:type="spellEnd"/>
            <w:r w:rsidRPr="00616D7D">
              <w:rPr>
                <w:rFonts w:ascii="Arial" w:eastAsia="SimSun" w:hAnsi="Arial" w:cs="Arial"/>
                <w:strike/>
                <w:color w:val="FF0000"/>
              </w:rPr>
              <w:t xml:space="preserve"> data/assistance information can be generated by </w:t>
            </w:r>
            <w:proofErr w:type="spellStart"/>
            <w:r w:rsidRPr="00616D7D">
              <w:rPr>
                <w:rFonts w:ascii="Arial" w:eastAsia="SimSun" w:hAnsi="Arial" w:cs="Arial"/>
                <w:strike/>
                <w:color w:val="FF0000"/>
              </w:rPr>
              <w:t>gNB</w:t>
            </w:r>
            <w:proofErr w:type="spellEnd"/>
            <w:r w:rsidRPr="00616D7D">
              <w:rPr>
                <w:rFonts w:ascii="Arial" w:eastAsia="SimSun" w:hAnsi="Arial" w:cs="Arial"/>
                <w:strike/>
                <w:color w:val="FF0000"/>
              </w:rPr>
              <w:t xml:space="preserve"> and terminated at UE</w:t>
            </w:r>
            <w:r w:rsidRPr="00616D7D">
              <w:rPr>
                <w:rFonts w:ascii="Arial" w:eastAsia="SimSun" w:hAnsi="Arial" w:cs="Arial"/>
              </w:rPr>
              <w:t>.</w:t>
            </w:r>
          </w:p>
          <w:p w14:paraId="7779DDD9" w14:textId="77777777" w:rsidR="008E726B" w:rsidRPr="00616D7D" w:rsidRDefault="008E726B" w:rsidP="008E726B">
            <w:pPr>
              <w:widowControl w:val="0"/>
              <w:numPr>
                <w:ilvl w:val="0"/>
                <w:numId w:val="66"/>
              </w:numPr>
              <w:overflowPunct/>
              <w:autoSpaceDE/>
              <w:autoSpaceDN/>
              <w:adjustRightInd/>
              <w:spacing w:after="160" w:line="254" w:lineRule="auto"/>
              <w:ind w:leftChars="100" w:left="620"/>
              <w:rPr>
                <w:rFonts w:ascii="Arial" w:eastAsia="SimSun" w:hAnsi="Arial" w:cs="Arial"/>
              </w:rPr>
            </w:pPr>
            <w:r w:rsidRPr="00616D7D">
              <w:rPr>
                <w:rFonts w:ascii="Arial" w:eastAsia="SimSun" w:hAnsi="Arial" w:cs="Arial"/>
              </w:rPr>
              <w:t xml:space="preserve">For </w:t>
            </w:r>
            <w:r w:rsidRPr="00616D7D">
              <w:rPr>
                <w:rFonts w:ascii="Arial" w:eastAsia="SimSun" w:hAnsi="Arial" w:cs="Arial"/>
                <w:strike/>
                <w:color w:val="FF0000"/>
              </w:rPr>
              <w:t xml:space="preserve">model </w:t>
            </w:r>
            <w:r w:rsidRPr="00616D7D">
              <w:rPr>
                <w:rFonts w:ascii="Arial" w:eastAsia="SimSun" w:hAnsi="Arial" w:cs="Arial"/>
                <w:color w:val="FF0000"/>
              </w:rPr>
              <w:t xml:space="preserve">performance </w:t>
            </w:r>
            <w:r w:rsidRPr="00616D7D">
              <w:rPr>
                <w:rFonts w:ascii="Arial" w:eastAsia="SimSun" w:hAnsi="Arial" w:cs="Arial"/>
              </w:rPr>
              <w:t>monitoring at the NW</w:t>
            </w:r>
            <w:r w:rsidRPr="00616D7D">
              <w:rPr>
                <w:rFonts w:ascii="Arial" w:eastAsia="SimSun" w:hAnsi="Arial" w:cs="Arial"/>
                <w:color w:val="FF0000"/>
              </w:rPr>
              <w:t xml:space="preserve"> </w:t>
            </w:r>
            <w:r w:rsidRPr="00616D7D">
              <w:rPr>
                <w:rFonts w:ascii="Arial" w:eastAsia="SimSun" w:hAnsi="Arial" w:cs="Arial"/>
              </w:rPr>
              <w:t xml:space="preserve">side, </w:t>
            </w:r>
            <w:r w:rsidRPr="00616D7D">
              <w:rPr>
                <w:rFonts w:ascii="Arial" w:eastAsia="SimSun" w:hAnsi="Arial" w:cs="Arial"/>
                <w:color w:val="FF0000"/>
              </w:rPr>
              <w:t xml:space="preserve">calculated </w:t>
            </w:r>
            <w:r w:rsidRPr="00616D7D">
              <w:rPr>
                <w:rFonts w:ascii="Arial" w:eastAsia="SimSun" w:hAnsi="Arial" w:cs="Arial"/>
              </w:rPr>
              <w:t>performance metrics</w:t>
            </w:r>
            <w:r w:rsidRPr="00616D7D">
              <w:rPr>
                <w:rFonts w:ascii="Arial" w:eastAsia="SimSun" w:hAnsi="Arial" w:cs="Arial"/>
                <w:color w:val="FF0000"/>
              </w:rPr>
              <w:t xml:space="preserve"> </w:t>
            </w:r>
            <w:r w:rsidRPr="00616D7D">
              <w:rPr>
                <w:rFonts w:ascii="Arial" w:eastAsia="Calibri" w:hAnsi="Arial" w:cs="Arial"/>
                <w:color w:val="FF0000"/>
              </w:rPr>
              <w:t>(if needed</w:t>
            </w:r>
            <w:r w:rsidRPr="00616D7D">
              <w:rPr>
                <w:rFonts w:ascii="Arial" w:hAnsi="Arial" w:cs="Arial"/>
                <w:color w:val="FF0000"/>
              </w:rPr>
              <w:t xml:space="preserve">) </w:t>
            </w:r>
            <w:r w:rsidRPr="00616D7D">
              <w:rPr>
                <w:rFonts w:ascii="Arial" w:eastAsia="SimSun" w:hAnsi="Arial" w:cs="Arial"/>
                <w:color w:val="FF0000"/>
              </w:rPr>
              <w:t xml:space="preserve">or data needed for performance metric calculation (if needed) </w:t>
            </w:r>
            <w:r w:rsidRPr="00616D7D">
              <w:rPr>
                <w:rFonts w:ascii="Arial" w:eastAsia="SimSun" w:hAnsi="Arial" w:cs="Arial"/>
              </w:rPr>
              <w:t>can be generated by UE</w:t>
            </w:r>
            <w:r w:rsidRPr="00616D7D">
              <w:rPr>
                <w:rFonts w:ascii="Arial" w:eastAsia="SimSun" w:hAnsi="Arial" w:cs="Arial"/>
                <w:color w:val="FF0000"/>
              </w:rPr>
              <w:t xml:space="preserve"> </w:t>
            </w:r>
            <w:r w:rsidRPr="00616D7D">
              <w:rPr>
                <w:rFonts w:ascii="Arial" w:eastAsia="SimSun" w:hAnsi="Arial" w:cs="Arial"/>
              </w:rPr>
              <w:t xml:space="preserve">and terminated at </w:t>
            </w:r>
            <w:proofErr w:type="spellStart"/>
            <w:r w:rsidRPr="00616D7D">
              <w:rPr>
                <w:rFonts w:ascii="Arial" w:eastAsia="SimSun" w:hAnsi="Arial" w:cs="Arial"/>
              </w:rPr>
              <w:t>gNB</w:t>
            </w:r>
            <w:proofErr w:type="spellEnd"/>
            <w:r w:rsidRPr="00616D7D">
              <w:rPr>
                <w:rFonts w:ascii="Arial" w:eastAsia="SimSun" w:hAnsi="Arial" w:cs="Arial"/>
              </w:rPr>
              <w:t>.</w:t>
            </w:r>
          </w:p>
          <w:p w14:paraId="1940BB15" w14:textId="77777777" w:rsidR="008E726B" w:rsidRPr="00616D7D" w:rsidRDefault="008E726B" w:rsidP="008E726B">
            <w:pPr>
              <w:numPr>
                <w:ilvl w:val="0"/>
                <w:numId w:val="60"/>
              </w:numPr>
              <w:overflowPunct/>
              <w:autoSpaceDE/>
              <w:autoSpaceDN/>
              <w:adjustRightInd/>
              <w:spacing w:after="160" w:line="256" w:lineRule="auto"/>
              <w:rPr>
                <w:rFonts w:ascii="Arial" w:eastAsia="SimSun" w:hAnsi="Arial" w:cs="Arial"/>
                <w:lang w:eastAsia="ko-KR"/>
              </w:rPr>
            </w:pPr>
            <w:r w:rsidRPr="00616D7D">
              <w:rPr>
                <w:rFonts w:ascii="Arial" w:eastAsia="SimSun" w:hAnsi="Arial" w:cs="Arial"/>
                <w:lang w:eastAsia="ko-KR"/>
              </w:rPr>
              <w:t xml:space="preserve">For CSI </w:t>
            </w:r>
            <w:r w:rsidRPr="00616D7D">
              <w:rPr>
                <w:rFonts w:ascii="Arial" w:eastAsia="SimSun" w:hAnsi="Arial" w:cs="Arial"/>
                <w:color w:val="FF0000"/>
                <w:lang w:eastAsia="ko-KR"/>
              </w:rPr>
              <w:t xml:space="preserve">prediction </w:t>
            </w:r>
            <w:r w:rsidRPr="00616D7D">
              <w:rPr>
                <w:rFonts w:ascii="Arial" w:eastAsia="SimSun" w:hAnsi="Arial" w:cs="Arial"/>
                <w:strike/>
                <w:color w:val="FF0000"/>
                <w:lang w:eastAsia="ko-KR"/>
              </w:rPr>
              <w:t xml:space="preserve">enhancement and beam management </w:t>
            </w:r>
            <w:r w:rsidRPr="00616D7D">
              <w:rPr>
                <w:rFonts w:ascii="Arial" w:eastAsia="SimSun" w:hAnsi="Arial" w:cs="Arial"/>
                <w:lang w:eastAsia="ko-KR"/>
              </w:rPr>
              <w:t>use case:</w:t>
            </w:r>
          </w:p>
          <w:p w14:paraId="6355C1A9" w14:textId="77777777" w:rsidR="008E726B" w:rsidRPr="00616D7D" w:rsidRDefault="008E726B" w:rsidP="008E726B">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sidRPr="00616D7D">
              <w:rPr>
                <w:rFonts w:ascii="Arial" w:hAnsi="Arial" w:cs="Arial"/>
              </w:rPr>
              <w:t>For model training, training data can be generated by UE</w:t>
            </w:r>
            <w:r w:rsidRPr="00616D7D">
              <w:rPr>
                <w:rFonts w:ascii="Arial" w:hAnsi="Arial" w:cs="Arial"/>
                <w:strike/>
                <w:color w:val="FF0000"/>
              </w:rPr>
              <w:t>/</w:t>
            </w:r>
            <w:proofErr w:type="spellStart"/>
            <w:r w:rsidRPr="00616D7D">
              <w:rPr>
                <w:rFonts w:ascii="Arial" w:hAnsi="Arial" w:cs="Arial"/>
                <w:strike/>
                <w:color w:val="FF0000"/>
              </w:rPr>
              <w:t>gNB</w:t>
            </w:r>
            <w:proofErr w:type="spellEnd"/>
            <w:r w:rsidRPr="00616D7D">
              <w:rPr>
                <w:rFonts w:ascii="Arial" w:hAnsi="Arial" w:cs="Arial"/>
                <w:strike/>
                <w:color w:val="FF0000"/>
              </w:rPr>
              <w:t xml:space="preserve"> and terminated at </w:t>
            </w:r>
            <w:proofErr w:type="spellStart"/>
            <w:r w:rsidRPr="00616D7D">
              <w:rPr>
                <w:rFonts w:ascii="Arial" w:hAnsi="Arial" w:cs="Arial"/>
                <w:strike/>
                <w:color w:val="FF0000"/>
              </w:rPr>
              <w:t>gNB</w:t>
            </w:r>
            <w:proofErr w:type="spellEnd"/>
            <w:r w:rsidRPr="00616D7D">
              <w:rPr>
                <w:rFonts w:ascii="Arial" w:hAnsi="Arial" w:cs="Arial"/>
                <w:strike/>
                <w:color w:val="FF0000"/>
              </w:rPr>
              <w:t>/OAM/OTT server</w:t>
            </w:r>
            <w:r w:rsidRPr="00616D7D">
              <w:rPr>
                <w:rFonts w:ascii="Arial" w:hAnsi="Arial" w:cs="Arial"/>
              </w:rPr>
              <w:t>.</w:t>
            </w:r>
          </w:p>
          <w:p w14:paraId="6BF3509A" w14:textId="77777777" w:rsidR="008E726B" w:rsidRPr="00616D7D" w:rsidRDefault="008E726B" w:rsidP="008E726B">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strike/>
                <w:color w:val="FF0000"/>
              </w:rPr>
            </w:pPr>
            <w:r w:rsidRPr="00616D7D">
              <w:rPr>
                <w:rFonts w:ascii="Arial" w:hAnsi="Arial" w:cs="Arial"/>
                <w:strike/>
                <w:color w:val="FF0000"/>
              </w:rPr>
              <w:t xml:space="preserve">For NW-sided model inference, input data can be generated by UE and terminated at </w:t>
            </w:r>
            <w:proofErr w:type="spellStart"/>
            <w:r w:rsidRPr="00616D7D">
              <w:rPr>
                <w:rFonts w:ascii="Arial" w:hAnsi="Arial" w:cs="Arial"/>
                <w:strike/>
                <w:color w:val="FF0000"/>
              </w:rPr>
              <w:t>gNB</w:t>
            </w:r>
            <w:proofErr w:type="spellEnd"/>
            <w:r w:rsidRPr="00616D7D">
              <w:rPr>
                <w:rFonts w:ascii="Arial" w:hAnsi="Arial" w:cs="Arial"/>
                <w:strike/>
                <w:color w:val="FF0000"/>
              </w:rPr>
              <w:t>.</w:t>
            </w:r>
          </w:p>
          <w:p w14:paraId="70680679" w14:textId="77777777" w:rsidR="008E726B" w:rsidRPr="00616D7D" w:rsidRDefault="008E726B" w:rsidP="008E726B">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sidRPr="00616D7D">
              <w:rPr>
                <w:rFonts w:ascii="Arial" w:hAnsi="Arial" w:cs="Arial"/>
              </w:rPr>
              <w:t>For UE-side model inference, input data</w:t>
            </w:r>
            <w:r w:rsidRPr="00616D7D">
              <w:rPr>
                <w:rFonts w:ascii="Arial" w:hAnsi="Arial" w:cs="Arial"/>
                <w:strike/>
                <w:color w:val="FF0000"/>
              </w:rPr>
              <w:t>/assistance information</w:t>
            </w:r>
            <w:r w:rsidRPr="00616D7D">
              <w:rPr>
                <w:rFonts w:ascii="Arial" w:hAnsi="Arial" w:cs="Arial"/>
              </w:rPr>
              <w:t xml:space="preserve"> </w:t>
            </w:r>
            <w:r w:rsidRPr="00616D7D">
              <w:rPr>
                <w:rFonts w:ascii="Arial" w:hAnsi="Arial" w:cs="Arial"/>
                <w:color w:val="FF0000"/>
              </w:rPr>
              <w:t xml:space="preserve">is internally available at UE </w:t>
            </w:r>
            <w:r w:rsidRPr="00616D7D">
              <w:rPr>
                <w:rFonts w:ascii="Arial" w:hAnsi="Arial" w:cs="Arial"/>
                <w:strike/>
                <w:color w:val="FF0000"/>
              </w:rPr>
              <w:t xml:space="preserve">can be generated by </w:t>
            </w:r>
            <w:proofErr w:type="spellStart"/>
            <w:r w:rsidRPr="00616D7D">
              <w:rPr>
                <w:rFonts w:ascii="Arial" w:hAnsi="Arial" w:cs="Arial"/>
                <w:strike/>
                <w:color w:val="FF0000"/>
              </w:rPr>
              <w:t>gNB</w:t>
            </w:r>
            <w:proofErr w:type="spellEnd"/>
            <w:r w:rsidRPr="00616D7D">
              <w:rPr>
                <w:rFonts w:ascii="Arial" w:hAnsi="Arial" w:cs="Arial"/>
                <w:strike/>
                <w:color w:val="FF0000"/>
              </w:rPr>
              <w:t xml:space="preserve"> and terminated at UE</w:t>
            </w:r>
            <w:r w:rsidRPr="00616D7D">
              <w:rPr>
                <w:rFonts w:ascii="Arial" w:hAnsi="Arial" w:cs="Arial"/>
                <w:color w:val="FF0000"/>
              </w:rPr>
              <w:t>.</w:t>
            </w:r>
          </w:p>
          <w:p w14:paraId="61CD4AC3" w14:textId="77777777" w:rsidR="008E726B" w:rsidRPr="00616D7D" w:rsidRDefault="008E726B" w:rsidP="008E726B">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sidRPr="00616D7D">
              <w:rPr>
                <w:rFonts w:ascii="Arial" w:hAnsi="Arial" w:cs="Arial"/>
              </w:rPr>
              <w:t xml:space="preserve">For </w:t>
            </w:r>
            <w:proofErr w:type="spellStart"/>
            <w:r w:rsidRPr="00616D7D">
              <w:rPr>
                <w:rFonts w:ascii="Arial" w:hAnsi="Arial" w:cs="Arial"/>
                <w:color w:val="FF0000"/>
              </w:rPr>
              <w:t>performance</w:t>
            </w:r>
            <w:r w:rsidRPr="00616D7D">
              <w:rPr>
                <w:rFonts w:ascii="Arial" w:hAnsi="Arial" w:cs="Arial"/>
                <w:strike/>
                <w:color w:val="FF0000"/>
              </w:rPr>
              <w:t>model</w:t>
            </w:r>
            <w:proofErr w:type="spellEnd"/>
            <w:r w:rsidRPr="00616D7D">
              <w:rPr>
                <w:rFonts w:ascii="Arial" w:hAnsi="Arial" w:cs="Arial"/>
              </w:rPr>
              <w:t xml:space="preserve"> monitoring at the NW side, </w:t>
            </w:r>
            <w:r w:rsidRPr="00616D7D">
              <w:rPr>
                <w:rFonts w:ascii="Arial" w:eastAsia="Calibri" w:hAnsi="Arial" w:cs="Arial"/>
                <w:color w:val="FF0000"/>
              </w:rPr>
              <w:t xml:space="preserve">calculated </w:t>
            </w:r>
            <w:r w:rsidRPr="00616D7D">
              <w:rPr>
                <w:rFonts w:ascii="Arial" w:eastAsia="Calibri" w:hAnsi="Arial" w:cs="Arial"/>
              </w:rPr>
              <w:t xml:space="preserve">performance metrics </w:t>
            </w:r>
            <w:r w:rsidRPr="00616D7D">
              <w:rPr>
                <w:rFonts w:ascii="Arial" w:eastAsia="Calibri" w:hAnsi="Arial" w:cs="Arial"/>
                <w:color w:val="FF0000"/>
              </w:rPr>
              <w:t>(if needed</w:t>
            </w:r>
            <w:r w:rsidRPr="00616D7D">
              <w:rPr>
                <w:rFonts w:ascii="Arial" w:hAnsi="Arial" w:cs="Arial"/>
                <w:color w:val="FF0000"/>
              </w:rPr>
              <w:t>)</w:t>
            </w:r>
            <w:r w:rsidRPr="00616D7D">
              <w:rPr>
                <w:rFonts w:ascii="Arial" w:eastAsia="Calibri" w:hAnsi="Arial" w:cs="Arial"/>
              </w:rPr>
              <w:t xml:space="preserve"> </w:t>
            </w:r>
            <w:r w:rsidRPr="00616D7D">
              <w:rPr>
                <w:rFonts w:ascii="Arial" w:eastAsia="Calibri" w:hAnsi="Arial" w:cs="Arial"/>
                <w:color w:val="FF0000"/>
              </w:rPr>
              <w:t>or data needed for performance metric calculation (if needed</w:t>
            </w:r>
            <w:r w:rsidRPr="00616D7D">
              <w:rPr>
                <w:rFonts w:ascii="Arial" w:hAnsi="Arial" w:cs="Arial"/>
                <w:color w:val="FF0000"/>
              </w:rPr>
              <w:t xml:space="preserve">) </w:t>
            </w:r>
            <w:r w:rsidRPr="00616D7D">
              <w:rPr>
                <w:rFonts w:ascii="Arial" w:hAnsi="Arial" w:cs="Arial"/>
              </w:rPr>
              <w:t xml:space="preserve">can be generated by UE and terminated at </w:t>
            </w:r>
            <w:proofErr w:type="spellStart"/>
            <w:r w:rsidRPr="00616D7D">
              <w:rPr>
                <w:rFonts w:ascii="Arial" w:hAnsi="Arial" w:cs="Arial"/>
              </w:rPr>
              <w:t>gNB</w:t>
            </w:r>
            <w:proofErr w:type="spellEnd"/>
            <w:r w:rsidRPr="00616D7D">
              <w:rPr>
                <w:rFonts w:ascii="Arial" w:hAnsi="Arial" w:cs="Arial"/>
              </w:rPr>
              <w:t>.</w:t>
            </w:r>
          </w:p>
          <w:p w14:paraId="1BBA0FF5" w14:textId="77777777" w:rsidR="008E726B" w:rsidRPr="00616D7D" w:rsidRDefault="008E726B" w:rsidP="008E726B">
            <w:pPr>
              <w:pStyle w:val="ListParagraph"/>
              <w:numPr>
                <w:ilvl w:val="0"/>
                <w:numId w:val="60"/>
              </w:numPr>
              <w:overflowPunct/>
              <w:autoSpaceDE/>
              <w:autoSpaceDN/>
              <w:adjustRightInd/>
              <w:spacing w:after="0"/>
              <w:ind w:firstLineChars="0"/>
              <w:textAlignment w:val="auto"/>
              <w:rPr>
                <w:rFonts w:ascii="Arial" w:hAnsi="Arial" w:cs="Arial"/>
              </w:rPr>
            </w:pPr>
            <w:r w:rsidRPr="00616D7D">
              <w:rPr>
                <w:rFonts w:ascii="Arial" w:hAnsi="Arial" w:cs="Arial"/>
              </w:rPr>
              <w:t xml:space="preserve">For </w:t>
            </w:r>
            <w:r w:rsidRPr="00616D7D">
              <w:rPr>
                <w:rFonts w:ascii="Arial" w:hAnsi="Arial" w:cs="Arial"/>
                <w:strike/>
                <w:color w:val="FF0000"/>
              </w:rPr>
              <w:t>CSI enhancement and</w:t>
            </w:r>
            <w:r w:rsidRPr="00616D7D">
              <w:rPr>
                <w:rFonts w:ascii="Arial" w:hAnsi="Arial" w:cs="Arial"/>
                <w:color w:val="FF0000"/>
              </w:rPr>
              <w:t xml:space="preserve"> </w:t>
            </w:r>
            <w:r w:rsidRPr="00616D7D">
              <w:rPr>
                <w:rFonts w:ascii="Arial" w:hAnsi="Arial" w:cs="Arial"/>
              </w:rPr>
              <w:t>beam management use case:</w:t>
            </w:r>
          </w:p>
          <w:p w14:paraId="4C02D9CF" w14:textId="77777777" w:rsidR="008E726B" w:rsidRPr="00616D7D" w:rsidRDefault="008E726B" w:rsidP="008E726B">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sidRPr="00616D7D">
              <w:rPr>
                <w:rFonts w:ascii="Arial" w:hAnsi="Arial" w:cs="Arial"/>
              </w:rPr>
              <w:t>For model training, training data can be generated by UE/</w:t>
            </w:r>
            <w:proofErr w:type="spellStart"/>
            <w:r w:rsidRPr="00616D7D">
              <w:rPr>
                <w:rFonts w:ascii="Arial" w:hAnsi="Arial" w:cs="Arial"/>
              </w:rPr>
              <w:t>gNB</w:t>
            </w:r>
            <w:proofErr w:type="spellEnd"/>
            <w:r w:rsidRPr="00616D7D">
              <w:rPr>
                <w:rFonts w:ascii="Arial" w:hAnsi="Arial" w:cs="Arial"/>
                <w:strike/>
                <w:color w:val="FF0000"/>
              </w:rPr>
              <w:t xml:space="preserve"> and terminated at </w:t>
            </w:r>
            <w:proofErr w:type="spellStart"/>
            <w:r w:rsidRPr="00616D7D">
              <w:rPr>
                <w:rFonts w:ascii="Arial" w:hAnsi="Arial" w:cs="Arial"/>
                <w:strike/>
                <w:color w:val="FF0000"/>
              </w:rPr>
              <w:t>gNB</w:t>
            </w:r>
            <w:proofErr w:type="spellEnd"/>
            <w:r w:rsidRPr="00616D7D">
              <w:rPr>
                <w:rFonts w:ascii="Arial" w:hAnsi="Arial" w:cs="Arial"/>
                <w:strike/>
                <w:color w:val="FF0000"/>
              </w:rPr>
              <w:t>/OAM/OTT server</w:t>
            </w:r>
            <w:r w:rsidRPr="00616D7D">
              <w:rPr>
                <w:rFonts w:ascii="Arial" w:hAnsi="Arial" w:cs="Arial"/>
              </w:rPr>
              <w:t>.</w:t>
            </w:r>
          </w:p>
          <w:p w14:paraId="246AAFB2" w14:textId="77777777" w:rsidR="008E726B" w:rsidRPr="00616D7D" w:rsidRDefault="008E726B" w:rsidP="008E726B">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sidRPr="00616D7D">
              <w:rPr>
                <w:rFonts w:ascii="Arial" w:hAnsi="Arial" w:cs="Arial"/>
              </w:rPr>
              <w:t xml:space="preserve">For NW-sided model inference, input data can be generated by UE and terminated at </w:t>
            </w:r>
            <w:proofErr w:type="spellStart"/>
            <w:r w:rsidRPr="00616D7D">
              <w:rPr>
                <w:rFonts w:ascii="Arial" w:hAnsi="Arial" w:cs="Arial"/>
              </w:rPr>
              <w:t>gNB</w:t>
            </w:r>
            <w:proofErr w:type="spellEnd"/>
            <w:r w:rsidRPr="00616D7D">
              <w:rPr>
                <w:rFonts w:ascii="Arial" w:hAnsi="Arial" w:cs="Arial"/>
              </w:rPr>
              <w:t>.</w:t>
            </w:r>
          </w:p>
          <w:p w14:paraId="2BE2FCCF" w14:textId="77777777" w:rsidR="008E726B" w:rsidRPr="00616D7D" w:rsidRDefault="008E726B" w:rsidP="008E726B">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sidRPr="00616D7D">
              <w:rPr>
                <w:rFonts w:ascii="Arial" w:hAnsi="Arial" w:cs="Arial"/>
              </w:rPr>
              <w:t>For UE-side model inference, input data</w:t>
            </w:r>
            <w:r w:rsidRPr="00616D7D">
              <w:rPr>
                <w:rFonts w:ascii="Arial" w:hAnsi="Arial" w:cs="Arial"/>
                <w:strike/>
                <w:color w:val="FF0000"/>
              </w:rPr>
              <w:t>/assistance information</w:t>
            </w:r>
            <w:r w:rsidRPr="00616D7D">
              <w:rPr>
                <w:rFonts w:ascii="Arial" w:hAnsi="Arial" w:cs="Arial"/>
              </w:rPr>
              <w:t xml:space="preserve"> </w:t>
            </w:r>
            <w:r w:rsidRPr="00616D7D">
              <w:rPr>
                <w:rFonts w:ascii="Arial" w:hAnsi="Arial" w:cs="Arial"/>
                <w:color w:val="FF0000"/>
              </w:rPr>
              <w:t>is internally available at UE.</w:t>
            </w:r>
            <w:r w:rsidRPr="00616D7D">
              <w:rPr>
                <w:rFonts w:ascii="Arial" w:hAnsi="Arial" w:cs="Arial"/>
              </w:rPr>
              <w:t xml:space="preserve"> </w:t>
            </w:r>
            <w:r w:rsidRPr="00616D7D">
              <w:rPr>
                <w:rFonts w:ascii="Arial" w:hAnsi="Arial" w:cs="Arial"/>
                <w:strike/>
                <w:color w:val="FF0000"/>
              </w:rPr>
              <w:t xml:space="preserve">can be generated by </w:t>
            </w:r>
            <w:proofErr w:type="spellStart"/>
            <w:r w:rsidRPr="00616D7D">
              <w:rPr>
                <w:rFonts w:ascii="Arial" w:hAnsi="Arial" w:cs="Arial"/>
                <w:strike/>
                <w:color w:val="FF0000"/>
              </w:rPr>
              <w:t>gNB</w:t>
            </w:r>
            <w:proofErr w:type="spellEnd"/>
            <w:r w:rsidRPr="00616D7D">
              <w:rPr>
                <w:rFonts w:ascii="Arial" w:hAnsi="Arial" w:cs="Arial"/>
                <w:strike/>
                <w:color w:val="FF0000"/>
              </w:rPr>
              <w:t xml:space="preserve"> and terminated at UE.</w:t>
            </w:r>
          </w:p>
          <w:p w14:paraId="3E094D11" w14:textId="77777777" w:rsidR="008E726B" w:rsidRPr="00616D7D" w:rsidRDefault="008E726B" w:rsidP="008E726B">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sidRPr="00616D7D">
              <w:rPr>
                <w:rFonts w:ascii="Arial" w:hAnsi="Arial" w:cs="Arial"/>
              </w:rPr>
              <w:t xml:space="preserve">For </w:t>
            </w:r>
            <w:proofErr w:type="spellStart"/>
            <w:r w:rsidRPr="00616D7D">
              <w:rPr>
                <w:rFonts w:ascii="Arial" w:hAnsi="Arial" w:cs="Arial"/>
                <w:color w:val="FF0000"/>
              </w:rPr>
              <w:t>performance</w:t>
            </w:r>
            <w:r w:rsidRPr="00616D7D">
              <w:rPr>
                <w:rFonts w:ascii="Arial" w:hAnsi="Arial" w:cs="Arial"/>
                <w:strike/>
                <w:color w:val="FF0000"/>
              </w:rPr>
              <w:t>model</w:t>
            </w:r>
            <w:proofErr w:type="spellEnd"/>
            <w:r w:rsidRPr="00616D7D">
              <w:rPr>
                <w:rFonts w:ascii="Arial" w:hAnsi="Arial" w:cs="Arial"/>
              </w:rPr>
              <w:t xml:space="preserve"> monitoring at the NW side, </w:t>
            </w:r>
            <w:r w:rsidRPr="00616D7D">
              <w:rPr>
                <w:rFonts w:ascii="Arial" w:eastAsia="Calibri" w:hAnsi="Arial" w:cs="Arial"/>
                <w:color w:val="FF0000"/>
              </w:rPr>
              <w:t xml:space="preserve">calculated </w:t>
            </w:r>
            <w:r w:rsidRPr="00616D7D">
              <w:rPr>
                <w:rFonts w:ascii="Arial" w:eastAsia="Calibri" w:hAnsi="Arial" w:cs="Arial"/>
              </w:rPr>
              <w:t xml:space="preserve">performance metrics </w:t>
            </w:r>
            <w:r w:rsidRPr="00616D7D">
              <w:rPr>
                <w:rFonts w:ascii="Arial" w:eastAsia="Calibri" w:hAnsi="Arial" w:cs="Arial"/>
                <w:color w:val="FF0000"/>
              </w:rPr>
              <w:t>(if needed</w:t>
            </w:r>
            <w:r w:rsidRPr="00616D7D">
              <w:rPr>
                <w:rFonts w:ascii="Arial" w:hAnsi="Arial" w:cs="Arial"/>
                <w:color w:val="FF0000"/>
              </w:rPr>
              <w:t xml:space="preserve">) </w:t>
            </w:r>
            <w:r w:rsidRPr="00616D7D">
              <w:rPr>
                <w:rFonts w:ascii="Arial" w:eastAsia="Calibri" w:hAnsi="Arial" w:cs="Arial"/>
                <w:color w:val="FF0000"/>
              </w:rPr>
              <w:t>or data needed for performance metric calculation (if needed</w:t>
            </w:r>
            <w:r w:rsidRPr="00616D7D">
              <w:rPr>
                <w:rFonts w:ascii="Arial" w:hAnsi="Arial" w:cs="Arial"/>
                <w:color w:val="FF0000"/>
              </w:rPr>
              <w:t xml:space="preserve">) </w:t>
            </w:r>
            <w:r w:rsidRPr="00616D7D">
              <w:rPr>
                <w:rFonts w:ascii="Arial" w:hAnsi="Arial" w:cs="Arial"/>
              </w:rPr>
              <w:t xml:space="preserve">can be generated by UE and terminated at </w:t>
            </w:r>
            <w:proofErr w:type="spellStart"/>
            <w:r w:rsidRPr="00616D7D">
              <w:rPr>
                <w:rFonts w:ascii="Arial" w:hAnsi="Arial" w:cs="Arial"/>
              </w:rPr>
              <w:t>gNB</w:t>
            </w:r>
            <w:proofErr w:type="spellEnd"/>
            <w:r w:rsidRPr="00616D7D">
              <w:rPr>
                <w:rFonts w:ascii="Arial" w:hAnsi="Arial" w:cs="Arial"/>
              </w:rPr>
              <w:t>.</w:t>
            </w:r>
          </w:p>
          <w:p w14:paraId="05DE640A" w14:textId="77777777" w:rsidR="008E726B" w:rsidRPr="00616D7D" w:rsidRDefault="008E726B" w:rsidP="008E726B">
            <w:pPr>
              <w:numPr>
                <w:ilvl w:val="0"/>
                <w:numId w:val="60"/>
              </w:numPr>
              <w:overflowPunct/>
              <w:autoSpaceDE/>
              <w:autoSpaceDN/>
              <w:adjustRightInd/>
              <w:spacing w:after="160" w:line="256" w:lineRule="auto"/>
              <w:rPr>
                <w:rFonts w:ascii="Arial" w:eastAsia="SimSun" w:hAnsi="Arial" w:cs="Arial"/>
                <w:lang w:eastAsia="ko-KR"/>
              </w:rPr>
            </w:pPr>
            <w:r w:rsidRPr="00616D7D">
              <w:rPr>
                <w:rFonts w:ascii="Arial" w:eastAsia="SimSun" w:hAnsi="Arial" w:cs="Arial"/>
                <w:lang w:eastAsia="ko-KR"/>
              </w:rPr>
              <w:t>For positioning enhancement use case:</w:t>
            </w:r>
          </w:p>
          <w:p w14:paraId="3FB08576" w14:textId="77777777" w:rsidR="008E726B" w:rsidRPr="00616D7D" w:rsidRDefault="008E726B" w:rsidP="008E726B">
            <w:pPr>
              <w:widowControl w:val="0"/>
              <w:numPr>
                <w:ilvl w:val="0"/>
                <w:numId w:val="66"/>
              </w:numPr>
              <w:overflowPunct/>
              <w:autoSpaceDE/>
              <w:autoSpaceDN/>
              <w:adjustRightInd/>
              <w:spacing w:after="160" w:line="256" w:lineRule="auto"/>
              <w:ind w:leftChars="100" w:left="620"/>
              <w:rPr>
                <w:rFonts w:ascii="Arial" w:eastAsia="SimSun" w:hAnsi="Arial" w:cs="Arial"/>
                <w:lang w:eastAsia="ko-KR"/>
              </w:rPr>
            </w:pPr>
            <w:r w:rsidRPr="00616D7D">
              <w:rPr>
                <w:rFonts w:ascii="Arial" w:eastAsia="SimSun" w:hAnsi="Arial" w:cs="Arial"/>
                <w:lang w:eastAsia="ko-KR"/>
              </w:rPr>
              <w:t>For model training, training data can be generated by UE/</w:t>
            </w:r>
            <w:r w:rsidRPr="00616D7D">
              <w:rPr>
                <w:rFonts w:ascii="Arial" w:eastAsia="SimSun" w:hAnsi="Arial" w:cs="Arial"/>
                <w:color w:val="FF0000"/>
                <w:lang w:eastAsia="ko-KR"/>
              </w:rPr>
              <w:t>PRU</w:t>
            </w:r>
            <w:r w:rsidRPr="00616D7D">
              <w:rPr>
                <w:rFonts w:ascii="Arial" w:eastAsia="SimSun" w:hAnsi="Arial" w:cs="Arial"/>
                <w:lang w:eastAsia="ko-KR"/>
              </w:rPr>
              <w:t>/</w:t>
            </w:r>
            <w:proofErr w:type="spellStart"/>
            <w:r w:rsidRPr="00616D7D">
              <w:rPr>
                <w:rFonts w:ascii="Arial" w:eastAsia="SimSun" w:hAnsi="Arial" w:cs="Arial"/>
                <w:lang w:eastAsia="ko-KR"/>
              </w:rPr>
              <w:t>gNB</w:t>
            </w:r>
            <w:proofErr w:type="spellEnd"/>
            <w:r w:rsidRPr="00616D7D">
              <w:rPr>
                <w:rFonts w:ascii="Arial" w:eastAsia="SimSun" w:hAnsi="Arial" w:cs="Arial"/>
                <w:lang w:eastAsia="ko-KR"/>
              </w:rPr>
              <w:t>/</w:t>
            </w:r>
            <w:r w:rsidRPr="00616D7D">
              <w:rPr>
                <w:rFonts w:ascii="Arial" w:eastAsia="SimSun" w:hAnsi="Arial" w:cs="Arial"/>
                <w:color w:val="FF0000"/>
                <w:lang w:eastAsia="ko-KR"/>
              </w:rPr>
              <w:t xml:space="preserve">LMF </w:t>
            </w:r>
            <w:r w:rsidRPr="00616D7D">
              <w:rPr>
                <w:rFonts w:ascii="Arial" w:eastAsia="SimSun" w:hAnsi="Arial" w:cs="Arial"/>
                <w:strike/>
                <w:color w:val="FF0000"/>
                <w:lang w:eastAsia="ko-KR"/>
              </w:rPr>
              <w:t xml:space="preserve">and terminated at </w:t>
            </w:r>
            <w:r w:rsidRPr="00616D7D">
              <w:rPr>
                <w:rFonts w:ascii="Arial" w:hAnsi="Arial" w:cs="Arial"/>
                <w:strike/>
                <w:color w:val="FF0000"/>
                <w:lang w:eastAsia="ko-KR"/>
              </w:rPr>
              <w:t>LMF</w:t>
            </w:r>
            <w:r w:rsidRPr="00616D7D">
              <w:rPr>
                <w:rFonts w:ascii="Arial" w:eastAsia="SimSun" w:hAnsi="Arial" w:cs="Arial"/>
                <w:strike/>
                <w:color w:val="FF0000"/>
                <w:lang w:eastAsia="ko-KR"/>
              </w:rPr>
              <w:t>/OTT server</w:t>
            </w:r>
            <w:r w:rsidRPr="00616D7D">
              <w:rPr>
                <w:rFonts w:ascii="Arial" w:eastAsia="SimSun" w:hAnsi="Arial" w:cs="Arial"/>
                <w:lang w:eastAsia="ko-KR"/>
              </w:rPr>
              <w:t>.</w:t>
            </w:r>
          </w:p>
          <w:p w14:paraId="71FCD1B0" w14:textId="77777777" w:rsidR="008E726B" w:rsidRPr="00616D7D" w:rsidRDefault="008E726B" w:rsidP="008E726B">
            <w:pPr>
              <w:widowControl w:val="0"/>
              <w:numPr>
                <w:ilvl w:val="0"/>
                <w:numId w:val="66"/>
              </w:numPr>
              <w:overflowPunct/>
              <w:autoSpaceDE/>
              <w:autoSpaceDN/>
              <w:adjustRightInd/>
              <w:spacing w:after="160" w:line="256" w:lineRule="auto"/>
              <w:ind w:leftChars="100" w:left="620"/>
              <w:rPr>
                <w:rFonts w:ascii="Arial" w:eastAsia="SimSun" w:hAnsi="Arial" w:cs="Arial"/>
                <w:lang w:eastAsia="ko-KR"/>
              </w:rPr>
            </w:pPr>
            <w:r w:rsidRPr="00616D7D">
              <w:rPr>
                <w:rFonts w:ascii="Arial" w:eastAsia="SimSun" w:hAnsi="Arial" w:cs="Arial"/>
                <w:lang w:eastAsia="ko-KR"/>
              </w:rPr>
              <w:t xml:space="preserve">For </w:t>
            </w:r>
            <w:r w:rsidRPr="00616D7D">
              <w:rPr>
                <w:rFonts w:ascii="Arial" w:eastAsia="SimSun" w:hAnsi="Arial" w:cs="Arial"/>
                <w:color w:val="FF0000"/>
                <w:lang w:eastAsia="ko-KR"/>
              </w:rPr>
              <w:t>LMF</w:t>
            </w:r>
            <w:r w:rsidRPr="00616D7D">
              <w:rPr>
                <w:rFonts w:ascii="Arial" w:eastAsia="SimSun" w:hAnsi="Arial" w:cs="Arial"/>
                <w:strike/>
                <w:color w:val="FF0000"/>
                <w:lang w:eastAsia="ko-KR"/>
              </w:rPr>
              <w:t>NW</w:t>
            </w:r>
            <w:r w:rsidRPr="00616D7D">
              <w:rPr>
                <w:rFonts w:ascii="Arial" w:eastAsia="SimSun" w:hAnsi="Arial" w:cs="Arial"/>
                <w:lang w:eastAsia="ko-KR"/>
              </w:rPr>
              <w:t>-sided model inference</w:t>
            </w:r>
            <w:r w:rsidRPr="00616D7D">
              <w:rPr>
                <w:rFonts w:ascii="Arial" w:eastAsia="SimSun" w:hAnsi="Arial" w:cs="Arial"/>
                <w:color w:val="FF0000"/>
                <w:lang w:eastAsia="ko-KR"/>
              </w:rPr>
              <w:t xml:space="preserve"> (Case 2b, Case 3b)</w:t>
            </w:r>
            <w:r w:rsidRPr="00616D7D">
              <w:rPr>
                <w:rFonts w:ascii="Arial" w:eastAsia="SimSun" w:hAnsi="Arial" w:cs="Arial"/>
                <w:lang w:eastAsia="ko-KR"/>
              </w:rPr>
              <w:t>, input data can be generated by UE/</w:t>
            </w:r>
            <w:proofErr w:type="spellStart"/>
            <w:r w:rsidRPr="00616D7D">
              <w:rPr>
                <w:rFonts w:ascii="Arial" w:eastAsia="SimSun" w:hAnsi="Arial" w:cs="Arial"/>
                <w:lang w:eastAsia="ko-KR"/>
              </w:rPr>
              <w:t>gNB</w:t>
            </w:r>
            <w:proofErr w:type="spellEnd"/>
            <w:r w:rsidRPr="00616D7D">
              <w:rPr>
                <w:rFonts w:ascii="Arial" w:eastAsia="SimSun" w:hAnsi="Arial" w:cs="Arial"/>
                <w:lang w:eastAsia="ko-KR"/>
              </w:rPr>
              <w:t xml:space="preserve"> and terminated at LMF</w:t>
            </w:r>
            <w:r w:rsidRPr="00616D7D">
              <w:rPr>
                <w:rFonts w:ascii="Arial" w:eastAsia="SimSun" w:hAnsi="Arial" w:cs="Arial"/>
                <w:strike/>
                <w:color w:val="FF0000"/>
                <w:lang w:eastAsia="ko-KR"/>
              </w:rPr>
              <w:t xml:space="preserve"> </w:t>
            </w:r>
            <w:proofErr w:type="spellStart"/>
            <w:r w:rsidRPr="00616D7D">
              <w:rPr>
                <w:rFonts w:ascii="Arial" w:eastAsia="SimSun" w:hAnsi="Arial" w:cs="Arial"/>
                <w:strike/>
                <w:color w:val="FF0000"/>
                <w:lang w:eastAsia="ko-KR"/>
              </w:rPr>
              <w:t>gNB</w:t>
            </w:r>
            <w:proofErr w:type="spellEnd"/>
            <w:r w:rsidRPr="00616D7D">
              <w:rPr>
                <w:rFonts w:ascii="Arial" w:eastAsia="SimSun" w:hAnsi="Arial" w:cs="Arial"/>
                <w:lang w:eastAsia="ko-KR"/>
              </w:rPr>
              <w:t>.</w:t>
            </w:r>
          </w:p>
          <w:p w14:paraId="0B053444" w14:textId="77777777" w:rsidR="008E726B" w:rsidRPr="00616D7D" w:rsidRDefault="008E726B" w:rsidP="008E726B">
            <w:pPr>
              <w:widowControl w:val="0"/>
              <w:numPr>
                <w:ilvl w:val="0"/>
                <w:numId w:val="66"/>
              </w:numPr>
              <w:overflowPunct/>
              <w:autoSpaceDE/>
              <w:autoSpaceDN/>
              <w:adjustRightInd/>
              <w:spacing w:after="160" w:line="256" w:lineRule="auto"/>
              <w:ind w:leftChars="100" w:left="620"/>
              <w:rPr>
                <w:rFonts w:ascii="Arial" w:eastAsia="SimSun" w:hAnsi="Arial" w:cs="Arial"/>
                <w:color w:val="FF0000"/>
                <w:lang w:eastAsia="ko-KR"/>
              </w:rPr>
            </w:pPr>
            <w:r w:rsidRPr="00616D7D">
              <w:rPr>
                <w:rFonts w:ascii="Arial" w:eastAsia="SimSun" w:hAnsi="Arial" w:cs="Arial"/>
                <w:color w:val="FF0000"/>
                <w:lang w:eastAsia="ko-KR"/>
              </w:rPr>
              <w:t xml:space="preserve">For </w:t>
            </w:r>
            <w:proofErr w:type="spellStart"/>
            <w:r w:rsidRPr="00616D7D">
              <w:rPr>
                <w:rFonts w:ascii="Arial" w:eastAsia="SimSun" w:hAnsi="Arial" w:cs="Arial"/>
                <w:color w:val="FF0000"/>
                <w:lang w:eastAsia="ko-KR"/>
              </w:rPr>
              <w:t>gNB</w:t>
            </w:r>
            <w:proofErr w:type="spellEnd"/>
            <w:r w:rsidRPr="00616D7D">
              <w:rPr>
                <w:rFonts w:ascii="Arial" w:eastAsia="SimSun" w:hAnsi="Arial" w:cs="Arial"/>
                <w:color w:val="FF0000"/>
                <w:lang w:eastAsia="ko-KR"/>
              </w:rPr>
              <w:t xml:space="preserve">-sided model inference (Case 3a), </w:t>
            </w:r>
            <w:r w:rsidRPr="00616D7D">
              <w:rPr>
                <w:rFonts w:ascii="Arial" w:hAnsi="Arial" w:cs="Arial"/>
                <w:color w:val="FF0000"/>
                <w:lang w:eastAsia="ko-KR"/>
              </w:rPr>
              <w:t xml:space="preserve">input data is internally available at </w:t>
            </w:r>
            <w:proofErr w:type="spellStart"/>
            <w:r w:rsidRPr="00616D7D">
              <w:rPr>
                <w:rFonts w:ascii="Arial" w:hAnsi="Arial" w:cs="Arial"/>
                <w:color w:val="FF0000"/>
                <w:lang w:eastAsia="ko-KR"/>
              </w:rPr>
              <w:t>gNB</w:t>
            </w:r>
            <w:proofErr w:type="spellEnd"/>
            <w:r w:rsidRPr="00616D7D">
              <w:rPr>
                <w:rFonts w:ascii="Arial" w:eastAsia="SimSun" w:hAnsi="Arial" w:cs="Arial"/>
                <w:color w:val="FF0000"/>
                <w:lang w:eastAsia="ko-KR"/>
              </w:rPr>
              <w:t>.</w:t>
            </w:r>
          </w:p>
          <w:p w14:paraId="61B2DAC2" w14:textId="77777777" w:rsidR="008E726B" w:rsidRPr="00616D7D" w:rsidRDefault="008E726B" w:rsidP="008E726B">
            <w:pPr>
              <w:widowControl w:val="0"/>
              <w:numPr>
                <w:ilvl w:val="0"/>
                <w:numId w:val="66"/>
              </w:numPr>
              <w:overflowPunct/>
              <w:autoSpaceDE/>
              <w:autoSpaceDN/>
              <w:adjustRightInd/>
              <w:spacing w:after="160" w:line="256" w:lineRule="auto"/>
              <w:ind w:leftChars="100" w:left="620"/>
              <w:rPr>
                <w:rFonts w:ascii="Arial" w:eastAsia="SimSun" w:hAnsi="Arial" w:cs="Arial"/>
                <w:lang w:eastAsia="ko-KR"/>
              </w:rPr>
            </w:pPr>
            <w:r w:rsidRPr="00616D7D">
              <w:rPr>
                <w:rFonts w:ascii="Arial" w:eastAsia="SimSun" w:hAnsi="Arial" w:cs="Arial"/>
                <w:lang w:eastAsia="ko-KR"/>
              </w:rPr>
              <w:t xml:space="preserve">For UE-side model inference </w:t>
            </w:r>
            <w:r w:rsidRPr="00616D7D">
              <w:rPr>
                <w:rFonts w:ascii="Arial" w:eastAsia="SimSun" w:hAnsi="Arial" w:cs="Arial"/>
                <w:color w:val="FF0000"/>
                <w:lang w:eastAsia="ko-KR"/>
              </w:rPr>
              <w:t>(Case 1, Case 2a)</w:t>
            </w:r>
            <w:r w:rsidRPr="00616D7D">
              <w:rPr>
                <w:rFonts w:ascii="Arial" w:eastAsia="SimSun" w:hAnsi="Arial" w:cs="Arial"/>
                <w:lang w:eastAsia="ko-KR"/>
              </w:rPr>
              <w:t>,</w:t>
            </w:r>
            <w:r w:rsidRPr="00616D7D">
              <w:rPr>
                <w:rFonts w:ascii="Arial" w:hAnsi="Arial" w:cs="Arial"/>
                <w:lang w:eastAsia="ko-KR"/>
              </w:rPr>
              <w:t xml:space="preserve"> input data</w:t>
            </w:r>
            <w:r w:rsidRPr="00616D7D">
              <w:rPr>
                <w:rFonts w:ascii="Arial" w:hAnsi="Arial" w:cs="Arial"/>
                <w:strike/>
                <w:color w:val="FF0000"/>
                <w:lang w:eastAsia="ko-KR"/>
              </w:rPr>
              <w:t>/assistance information</w:t>
            </w:r>
            <w:r w:rsidRPr="00616D7D">
              <w:rPr>
                <w:rFonts w:ascii="Arial" w:eastAsia="SimSun" w:hAnsi="Arial" w:cs="Arial"/>
                <w:color w:val="FF0000"/>
                <w:lang w:eastAsia="ko-KR"/>
              </w:rPr>
              <w:t xml:space="preserve"> </w:t>
            </w:r>
            <w:r w:rsidRPr="00616D7D">
              <w:rPr>
                <w:rFonts w:ascii="Arial" w:hAnsi="Arial" w:cs="Arial"/>
                <w:color w:val="FF0000"/>
                <w:lang w:eastAsia="ko-KR"/>
              </w:rPr>
              <w:t>is internally available at UE</w:t>
            </w:r>
            <w:r w:rsidRPr="00616D7D">
              <w:rPr>
                <w:rFonts w:ascii="Arial" w:hAnsi="Arial" w:cs="Arial"/>
                <w:lang w:eastAsia="ko-KR"/>
              </w:rPr>
              <w:t xml:space="preserve"> </w:t>
            </w:r>
            <w:r w:rsidRPr="00616D7D">
              <w:rPr>
                <w:rFonts w:ascii="Arial" w:eastAsia="SimSun" w:hAnsi="Arial" w:cs="Arial"/>
                <w:strike/>
                <w:color w:val="FF0000"/>
                <w:lang w:eastAsia="ko-KR"/>
              </w:rPr>
              <w:t>can be generated by LMF/</w:t>
            </w:r>
            <w:proofErr w:type="spellStart"/>
            <w:r w:rsidRPr="00616D7D">
              <w:rPr>
                <w:rFonts w:ascii="Arial" w:eastAsia="SimSun" w:hAnsi="Arial" w:cs="Arial"/>
                <w:strike/>
                <w:color w:val="FF0000"/>
                <w:lang w:eastAsia="ko-KR"/>
              </w:rPr>
              <w:t>gNB</w:t>
            </w:r>
            <w:proofErr w:type="spellEnd"/>
            <w:r w:rsidRPr="00616D7D">
              <w:rPr>
                <w:rFonts w:ascii="Arial" w:eastAsia="SimSun" w:hAnsi="Arial" w:cs="Arial"/>
                <w:strike/>
                <w:color w:val="FF0000"/>
                <w:lang w:eastAsia="ko-KR"/>
              </w:rPr>
              <w:t xml:space="preserve"> and terminated at the UE</w:t>
            </w:r>
            <w:r w:rsidRPr="00616D7D">
              <w:rPr>
                <w:rFonts w:ascii="Arial" w:eastAsia="SimSun" w:hAnsi="Arial" w:cs="Arial"/>
                <w:lang w:eastAsia="ko-KR"/>
              </w:rPr>
              <w:t>.</w:t>
            </w:r>
          </w:p>
          <w:p w14:paraId="257F3E50" w14:textId="77777777" w:rsidR="008E726B" w:rsidRPr="00616D7D" w:rsidRDefault="008E726B" w:rsidP="008E726B">
            <w:pPr>
              <w:widowControl w:val="0"/>
              <w:numPr>
                <w:ilvl w:val="0"/>
                <w:numId w:val="66"/>
              </w:numPr>
              <w:overflowPunct/>
              <w:autoSpaceDE/>
              <w:autoSpaceDN/>
              <w:adjustRightInd/>
              <w:spacing w:after="160" w:line="256" w:lineRule="auto"/>
              <w:ind w:leftChars="100" w:left="620"/>
              <w:rPr>
                <w:rFonts w:ascii="Arial" w:eastAsia="SimSun" w:hAnsi="Arial" w:cs="Arial"/>
                <w:lang w:eastAsia="zh-CN"/>
              </w:rPr>
            </w:pPr>
            <w:r w:rsidRPr="00616D7D">
              <w:rPr>
                <w:rFonts w:ascii="Arial" w:eastAsia="SimSun" w:hAnsi="Arial" w:cs="Arial"/>
                <w:lang w:eastAsia="ko-KR"/>
              </w:rPr>
              <w:t xml:space="preserve">For </w:t>
            </w:r>
            <w:proofErr w:type="spellStart"/>
            <w:r w:rsidRPr="00616D7D">
              <w:rPr>
                <w:rFonts w:ascii="Arial" w:eastAsia="SimSun" w:hAnsi="Arial" w:cs="Arial"/>
                <w:strike/>
                <w:color w:val="FF0000"/>
                <w:lang w:eastAsia="ko-KR"/>
              </w:rPr>
              <w:t>model</w:t>
            </w:r>
            <w:r w:rsidRPr="00616D7D">
              <w:rPr>
                <w:rFonts w:ascii="Arial" w:eastAsia="SimSun" w:hAnsi="Arial" w:cs="Arial"/>
                <w:color w:val="FF0000"/>
                <w:lang w:eastAsia="ko-KR"/>
              </w:rPr>
              <w:t>performance</w:t>
            </w:r>
            <w:proofErr w:type="spellEnd"/>
            <w:r w:rsidRPr="00616D7D">
              <w:rPr>
                <w:rFonts w:ascii="Arial" w:eastAsia="SimSun" w:hAnsi="Arial" w:cs="Arial"/>
                <w:color w:val="FF0000"/>
                <w:lang w:eastAsia="ko-KR"/>
              </w:rPr>
              <w:t xml:space="preserve"> </w:t>
            </w:r>
            <w:r w:rsidRPr="00616D7D">
              <w:rPr>
                <w:rFonts w:ascii="Arial" w:eastAsia="SimSun" w:hAnsi="Arial" w:cs="Arial"/>
                <w:lang w:eastAsia="ko-KR"/>
              </w:rPr>
              <w:t xml:space="preserve">monitoring at the </w:t>
            </w:r>
            <w:r w:rsidRPr="00616D7D">
              <w:rPr>
                <w:rFonts w:ascii="Arial" w:eastAsia="SimSun" w:hAnsi="Arial" w:cs="Arial"/>
                <w:strike/>
                <w:color w:val="FF0000"/>
                <w:lang w:eastAsia="ko-KR"/>
              </w:rPr>
              <w:t>NW</w:t>
            </w:r>
            <w:r w:rsidRPr="00616D7D">
              <w:rPr>
                <w:rFonts w:ascii="Arial" w:eastAsia="SimSun" w:hAnsi="Arial" w:cs="Arial"/>
                <w:color w:val="FF0000"/>
                <w:lang w:eastAsia="ko-KR"/>
              </w:rPr>
              <w:t xml:space="preserve">LMF </w:t>
            </w:r>
            <w:r w:rsidRPr="00616D7D">
              <w:rPr>
                <w:rFonts w:ascii="Arial" w:eastAsia="SimSun" w:hAnsi="Arial" w:cs="Arial"/>
                <w:lang w:eastAsia="ko-KR"/>
              </w:rPr>
              <w:t xml:space="preserve">side, </w:t>
            </w:r>
            <w:r w:rsidRPr="00616D7D">
              <w:rPr>
                <w:rFonts w:ascii="Arial" w:hAnsi="Arial" w:cs="Arial"/>
                <w:color w:val="FF0000"/>
                <w:lang w:eastAsia="ko-KR"/>
              </w:rPr>
              <w:t xml:space="preserve">calculated </w:t>
            </w:r>
            <w:r w:rsidRPr="00616D7D">
              <w:rPr>
                <w:rFonts w:ascii="Arial" w:eastAsia="SimSun" w:hAnsi="Arial" w:cs="Arial"/>
                <w:lang w:eastAsia="ko-KR"/>
              </w:rPr>
              <w:t xml:space="preserve">performance metrics </w:t>
            </w:r>
            <w:r w:rsidRPr="00616D7D">
              <w:rPr>
                <w:rFonts w:ascii="Arial" w:eastAsia="Calibri" w:hAnsi="Arial" w:cs="Arial"/>
                <w:color w:val="FF0000"/>
              </w:rPr>
              <w:t>(if needed</w:t>
            </w:r>
            <w:r w:rsidRPr="00616D7D">
              <w:rPr>
                <w:rFonts w:ascii="Arial" w:hAnsi="Arial" w:cs="Arial"/>
                <w:color w:val="FF0000"/>
              </w:rPr>
              <w:t>)</w:t>
            </w:r>
            <w:r w:rsidRPr="00616D7D">
              <w:rPr>
                <w:rFonts w:ascii="Arial" w:eastAsia="SimSun" w:hAnsi="Arial" w:cs="Arial"/>
                <w:lang w:eastAsia="ko-KR"/>
              </w:rPr>
              <w:t xml:space="preserve"> </w:t>
            </w:r>
            <w:r w:rsidRPr="00616D7D">
              <w:rPr>
                <w:rFonts w:ascii="Arial" w:hAnsi="Arial" w:cs="Arial"/>
                <w:color w:val="FF0000"/>
                <w:lang w:eastAsia="ko-KR"/>
              </w:rPr>
              <w:t xml:space="preserve">or </w:t>
            </w:r>
            <w:r w:rsidRPr="00616D7D">
              <w:rPr>
                <w:rFonts w:ascii="Arial" w:eastAsia="SimSun" w:hAnsi="Arial" w:cs="Arial"/>
                <w:color w:val="FF0000"/>
                <w:lang w:eastAsia="ko-KR"/>
              </w:rPr>
              <w:t xml:space="preserve">data needed for performance metric calculation (if needed) </w:t>
            </w:r>
            <w:r w:rsidRPr="00616D7D">
              <w:rPr>
                <w:rFonts w:ascii="Arial" w:eastAsia="SimSun" w:hAnsi="Arial" w:cs="Arial"/>
                <w:lang w:eastAsia="ko-KR"/>
              </w:rPr>
              <w:t>can be generated by UE/</w:t>
            </w:r>
            <w:proofErr w:type="spellStart"/>
            <w:r w:rsidRPr="00616D7D">
              <w:rPr>
                <w:rFonts w:ascii="Arial" w:eastAsia="SimSun" w:hAnsi="Arial" w:cs="Arial"/>
                <w:lang w:eastAsia="ko-KR"/>
              </w:rPr>
              <w:t>gNB</w:t>
            </w:r>
            <w:proofErr w:type="spellEnd"/>
            <w:r w:rsidRPr="00616D7D">
              <w:rPr>
                <w:rFonts w:ascii="Arial" w:eastAsia="SimSun" w:hAnsi="Arial" w:cs="Arial"/>
                <w:lang w:eastAsia="ko-KR"/>
              </w:rPr>
              <w:t xml:space="preserve"> and terminated at LMF.</w:t>
            </w:r>
          </w:p>
          <w:p w14:paraId="1D8643E1" w14:textId="77777777" w:rsidR="008E726B" w:rsidRPr="00616D7D" w:rsidRDefault="008E726B" w:rsidP="008E726B">
            <w:pPr>
              <w:widowControl w:val="0"/>
              <w:numPr>
                <w:ilvl w:val="0"/>
                <w:numId w:val="66"/>
              </w:numPr>
              <w:overflowPunct/>
              <w:autoSpaceDE/>
              <w:autoSpaceDN/>
              <w:adjustRightInd/>
              <w:spacing w:after="160" w:line="256" w:lineRule="auto"/>
              <w:ind w:leftChars="100" w:left="620"/>
              <w:rPr>
                <w:rFonts w:ascii="Arial" w:eastAsia="SimSun" w:hAnsi="Arial" w:cs="Arial"/>
                <w:lang w:eastAsia="zh-CN"/>
              </w:rPr>
            </w:pPr>
            <w:r w:rsidRPr="00616D7D">
              <w:rPr>
                <w:rFonts w:ascii="Arial" w:eastAsia="SimSun" w:hAnsi="Arial" w:cs="Arial"/>
                <w:lang w:eastAsia="ko-KR"/>
              </w:rPr>
              <w:t xml:space="preserve">For </w:t>
            </w:r>
            <w:proofErr w:type="spellStart"/>
            <w:r w:rsidRPr="00616D7D">
              <w:rPr>
                <w:rFonts w:ascii="Arial" w:eastAsia="SimSun" w:hAnsi="Arial" w:cs="Arial"/>
                <w:strike/>
                <w:color w:val="FF0000"/>
                <w:lang w:eastAsia="ko-KR"/>
              </w:rPr>
              <w:t>model</w:t>
            </w:r>
            <w:r w:rsidRPr="00616D7D">
              <w:rPr>
                <w:rFonts w:ascii="Arial" w:eastAsia="SimSun" w:hAnsi="Arial" w:cs="Arial"/>
                <w:color w:val="FF0000"/>
                <w:lang w:eastAsia="ko-KR"/>
              </w:rPr>
              <w:t>performance</w:t>
            </w:r>
            <w:proofErr w:type="spellEnd"/>
            <w:r w:rsidRPr="00616D7D">
              <w:rPr>
                <w:rFonts w:ascii="Arial" w:eastAsia="SimSun" w:hAnsi="Arial" w:cs="Arial"/>
                <w:color w:val="FF0000"/>
                <w:lang w:eastAsia="ko-KR"/>
              </w:rPr>
              <w:t xml:space="preserve"> </w:t>
            </w:r>
            <w:r w:rsidRPr="00616D7D">
              <w:rPr>
                <w:rFonts w:ascii="Arial" w:eastAsia="SimSun" w:hAnsi="Arial" w:cs="Arial"/>
                <w:lang w:eastAsia="ko-KR"/>
              </w:rPr>
              <w:t xml:space="preserve">monitoring at the </w:t>
            </w:r>
            <w:proofErr w:type="spellStart"/>
            <w:r w:rsidRPr="00616D7D">
              <w:rPr>
                <w:rFonts w:ascii="Arial" w:eastAsia="SimSun" w:hAnsi="Arial" w:cs="Arial"/>
                <w:strike/>
                <w:color w:val="FF0000"/>
                <w:lang w:eastAsia="ko-KR"/>
              </w:rPr>
              <w:t>NW</w:t>
            </w:r>
            <w:r w:rsidRPr="00616D7D">
              <w:rPr>
                <w:rFonts w:ascii="Arial" w:eastAsia="SimSun" w:hAnsi="Arial" w:cs="Arial"/>
                <w:color w:val="FF0000"/>
                <w:lang w:eastAsia="ko-KR"/>
              </w:rPr>
              <w:t>gNB</w:t>
            </w:r>
            <w:proofErr w:type="spellEnd"/>
            <w:r w:rsidRPr="00616D7D">
              <w:rPr>
                <w:rFonts w:ascii="Arial" w:eastAsia="SimSun" w:hAnsi="Arial" w:cs="Arial"/>
                <w:color w:val="FF0000"/>
                <w:lang w:eastAsia="ko-KR"/>
              </w:rPr>
              <w:t xml:space="preserve"> </w:t>
            </w:r>
            <w:r w:rsidRPr="00616D7D">
              <w:rPr>
                <w:rFonts w:ascii="Arial" w:eastAsia="SimSun" w:hAnsi="Arial" w:cs="Arial"/>
                <w:lang w:eastAsia="ko-KR"/>
              </w:rPr>
              <w:t xml:space="preserve">side, </w:t>
            </w:r>
            <w:r w:rsidRPr="00616D7D">
              <w:rPr>
                <w:rFonts w:ascii="Arial" w:hAnsi="Arial" w:cs="Arial"/>
                <w:color w:val="FF0000"/>
                <w:lang w:eastAsia="ko-KR"/>
              </w:rPr>
              <w:t xml:space="preserve">calculated </w:t>
            </w:r>
            <w:r w:rsidRPr="00616D7D">
              <w:rPr>
                <w:rFonts w:ascii="Arial" w:eastAsia="SimSun" w:hAnsi="Arial" w:cs="Arial"/>
                <w:lang w:eastAsia="ko-KR"/>
              </w:rPr>
              <w:t xml:space="preserve">performance metrics </w:t>
            </w:r>
            <w:r w:rsidRPr="00616D7D">
              <w:rPr>
                <w:rFonts w:ascii="Arial" w:eastAsia="Calibri" w:hAnsi="Arial" w:cs="Arial"/>
                <w:color w:val="FF0000"/>
              </w:rPr>
              <w:t>(if needed</w:t>
            </w:r>
            <w:r w:rsidRPr="00616D7D">
              <w:rPr>
                <w:rFonts w:ascii="Arial" w:hAnsi="Arial" w:cs="Arial"/>
                <w:color w:val="FF0000"/>
              </w:rPr>
              <w:t xml:space="preserve">) </w:t>
            </w:r>
            <w:r w:rsidRPr="00616D7D">
              <w:rPr>
                <w:rFonts w:ascii="Arial" w:hAnsi="Arial" w:cs="Arial"/>
                <w:color w:val="FF0000"/>
                <w:lang w:eastAsia="ko-KR"/>
              </w:rPr>
              <w:t xml:space="preserve">or </w:t>
            </w:r>
            <w:r w:rsidRPr="00616D7D">
              <w:rPr>
                <w:rFonts w:ascii="Arial" w:eastAsia="SimSun" w:hAnsi="Arial" w:cs="Arial"/>
                <w:color w:val="FF0000"/>
                <w:lang w:eastAsia="ko-KR"/>
              </w:rPr>
              <w:t xml:space="preserve">data needed for performance metric calculation (if needed) can be generated by at least </w:t>
            </w:r>
            <w:proofErr w:type="spellStart"/>
            <w:r w:rsidRPr="00616D7D">
              <w:rPr>
                <w:rFonts w:ascii="Arial" w:eastAsia="SimSun" w:hAnsi="Arial" w:cs="Arial"/>
                <w:color w:val="FF0000"/>
                <w:lang w:eastAsia="ko-KR"/>
              </w:rPr>
              <w:t>gNB</w:t>
            </w:r>
            <w:proofErr w:type="spellEnd"/>
            <w:r w:rsidRPr="00616D7D">
              <w:rPr>
                <w:rFonts w:ascii="Arial" w:eastAsia="SimSun" w:hAnsi="Arial" w:cs="Arial"/>
                <w:color w:val="FF0000"/>
                <w:lang w:eastAsia="ko-KR"/>
              </w:rPr>
              <w:t>.</w:t>
            </w:r>
          </w:p>
          <w:p w14:paraId="38D82C38" w14:textId="14CF7D85" w:rsidR="00931AD3" w:rsidRPr="00022496" w:rsidRDefault="008E726B" w:rsidP="008E726B">
            <w:pPr>
              <w:spacing w:after="160" w:line="256" w:lineRule="auto"/>
              <w:rPr>
                <w:rFonts w:ascii="Arial" w:eastAsia="SimSun" w:hAnsi="Arial" w:cs="Arial"/>
                <w:lang w:eastAsia="zh-CN"/>
              </w:rPr>
            </w:pPr>
            <w:r w:rsidRPr="00616D7D">
              <w:rPr>
                <w:rFonts w:ascii="Arial" w:eastAsia="SimSun" w:hAnsi="Arial" w:cs="Arial"/>
                <w:lang w:eastAsia="zh-CN"/>
              </w:rPr>
              <w:t xml:space="preserve">Note: </w:t>
            </w:r>
            <w:r>
              <w:rPr>
                <w:rFonts w:ascii="Arial" w:eastAsia="SimSun" w:hAnsi="Arial" w:cs="Arial"/>
                <w:lang w:eastAsia="zh-CN"/>
              </w:rPr>
              <w:t xml:space="preserve">In RAN1’s answer to Assumption 4, </w:t>
            </w:r>
            <w:r w:rsidRPr="00616D7D">
              <w:rPr>
                <w:rFonts w:ascii="Arial" w:eastAsia="SimSun" w:hAnsi="Arial" w:cs="Arial"/>
                <w:lang w:eastAsia="zh-CN"/>
              </w:rPr>
              <w:t>RAN1 did not reply on the different NW entities for training (</w:t>
            </w:r>
            <w:proofErr w:type="spellStart"/>
            <w:r w:rsidRPr="00616D7D">
              <w:rPr>
                <w:rFonts w:ascii="Arial" w:eastAsia="SimSun" w:hAnsi="Arial" w:cs="Arial"/>
                <w:lang w:eastAsia="zh-CN"/>
              </w:rPr>
              <w:t>gNB</w:t>
            </w:r>
            <w:proofErr w:type="spellEnd"/>
            <w:r w:rsidRPr="00616D7D">
              <w:rPr>
                <w:rFonts w:ascii="Arial" w:eastAsia="SimSun" w:hAnsi="Arial" w:cs="Arial"/>
                <w:lang w:eastAsia="zh-CN"/>
              </w:rPr>
              <w:t>/CN/LMF/OAM) as it is out of RAN1’s expertise that RAN1 cannot confirm.</w:t>
            </w:r>
          </w:p>
        </w:tc>
      </w:tr>
    </w:tbl>
    <w:p w14:paraId="3DC1B37D" w14:textId="77777777" w:rsidR="00931AD3" w:rsidRDefault="00931AD3" w:rsidP="0072611A">
      <w:pPr>
        <w:pStyle w:val="NO"/>
        <w:ind w:left="0" w:firstLine="0"/>
        <w:rPr>
          <w:lang w:eastAsia="zh-CN"/>
        </w:rPr>
      </w:pPr>
    </w:p>
    <w:p w14:paraId="5E3C2A42" w14:textId="662ADBDB" w:rsidR="00186C29" w:rsidRDefault="00F73C5F" w:rsidP="0072611A">
      <w:pPr>
        <w:pStyle w:val="NO"/>
        <w:ind w:left="0" w:firstLine="0"/>
        <w:rPr>
          <w:lang w:eastAsia="zh-CN"/>
        </w:rPr>
      </w:pPr>
      <w:r w:rsidRPr="00F73C5F">
        <w:rPr>
          <w:lang w:eastAsia="zh-CN"/>
        </w:rPr>
        <w:t xml:space="preserve">Thus, we suggest to add </w:t>
      </w:r>
      <w:r w:rsidR="001068A3">
        <w:rPr>
          <w:lang w:eastAsia="zh-CN"/>
        </w:rPr>
        <w:t>a</w:t>
      </w:r>
      <w:r>
        <w:rPr>
          <w:lang w:eastAsia="zh-CN"/>
        </w:rPr>
        <w:t xml:space="preserve"> </w:t>
      </w:r>
      <w:r w:rsidR="00D45118">
        <w:rPr>
          <w:lang w:eastAsia="zh-CN"/>
        </w:rPr>
        <w:t xml:space="preserve">new </w:t>
      </w:r>
      <w:r>
        <w:rPr>
          <w:lang w:eastAsia="zh-CN"/>
        </w:rPr>
        <w:t>r</w:t>
      </w:r>
      <w:r w:rsidR="00D45118">
        <w:rPr>
          <w:lang w:eastAsia="zh-CN"/>
        </w:rPr>
        <w:t>o</w:t>
      </w:r>
      <w:r>
        <w:rPr>
          <w:lang w:eastAsia="zh-CN"/>
        </w:rPr>
        <w:t>w on dataset transfer</w:t>
      </w:r>
      <w:r w:rsidR="001068A3">
        <w:rPr>
          <w:lang w:eastAsia="zh-CN"/>
        </w:rPr>
        <w:t xml:space="preserve">. And the </w:t>
      </w:r>
      <w:r w:rsidR="00174DF6">
        <w:rPr>
          <w:lang w:eastAsia="zh-CN"/>
        </w:rPr>
        <w:t xml:space="preserve">specific mapped entities </w:t>
      </w:r>
      <w:r w:rsidR="00186C29">
        <w:rPr>
          <w:lang w:eastAsia="zh-CN"/>
        </w:rPr>
        <w:t xml:space="preserve">for </w:t>
      </w:r>
      <w:r w:rsidR="001068A3">
        <w:rPr>
          <w:lang w:eastAsia="zh-CN"/>
        </w:rPr>
        <w:t xml:space="preserve">offline training, inference and performance monitoring can be </w:t>
      </w:r>
      <w:r w:rsidR="00186C29">
        <w:rPr>
          <w:lang w:eastAsia="zh-CN"/>
        </w:rPr>
        <w:t>list</w:t>
      </w:r>
      <w:r w:rsidR="001068A3">
        <w:rPr>
          <w:lang w:eastAsia="zh-CN"/>
        </w:rPr>
        <w:t>ed. An example of dataset transfer for offline training can be found below:</w:t>
      </w:r>
    </w:p>
    <w:p w14:paraId="755FE333" w14:textId="77777777" w:rsidR="00D611E9" w:rsidRDefault="009432E1" w:rsidP="00186C29">
      <w:pPr>
        <w:pStyle w:val="NO"/>
        <w:numPr>
          <w:ilvl w:val="0"/>
          <w:numId w:val="63"/>
        </w:numPr>
        <w:ind w:left="799" w:hanging="357"/>
        <w:rPr>
          <w:lang w:eastAsia="zh-CN"/>
        </w:rPr>
      </w:pPr>
      <w:r>
        <w:rPr>
          <w:lang w:eastAsia="zh-CN"/>
        </w:rPr>
        <w:t xml:space="preserve">CSI compression with two-sided model table: </w:t>
      </w:r>
    </w:p>
    <w:p w14:paraId="1FED770B" w14:textId="4D08E4BA" w:rsidR="00234332" w:rsidRDefault="00D611E9" w:rsidP="0066431A">
      <w:pPr>
        <w:pStyle w:val="NO"/>
        <w:numPr>
          <w:ilvl w:val="1"/>
          <w:numId w:val="63"/>
        </w:numPr>
        <w:spacing w:after="120"/>
        <w:rPr>
          <w:bCs/>
          <w:lang w:eastAsia="zh-CN"/>
        </w:rPr>
      </w:pPr>
      <w:r w:rsidRPr="00D611E9">
        <w:rPr>
          <w:bCs/>
          <w:lang w:eastAsia="zh-CN"/>
        </w:rPr>
        <w:lastRenderedPageBreak/>
        <w:t xml:space="preserve">For NW </w:t>
      </w:r>
      <w:r w:rsidR="00234332">
        <w:rPr>
          <w:bCs/>
          <w:lang w:eastAsia="zh-CN"/>
        </w:rPr>
        <w:t xml:space="preserve">part of two-sided </w:t>
      </w:r>
      <w:r w:rsidRPr="00D611E9">
        <w:rPr>
          <w:bCs/>
          <w:lang w:eastAsia="zh-CN"/>
        </w:rPr>
        <w:t>model</w:t>
      </w:r>
      <w:r w:rsidR="0066431A">
        <w:rPr>
          <w:bCs/>
          <w:lang w:eastAsia="zh-CN"/>
        </w:rPr>
        <w:t>:</w:t>
      </w:r>
      <w:r w:rsidRPr="00D611E9">
        <w:rPr>
          <w:bCs/>
          <w:lang w:eastAsia="zh-CN"/>
        </w:rPr>
        <w:t xml:space="preserve"> </w:t>
      </w:r>
      <w:bookmarkStart w:id="1" w:name="OLE_LINK36"/>
      <w:r w:rsidRPr="00D611E9">
        <w:rPr>
          <w:bCs/>
          <w:lang w:eastAsia="zh-CN"/>
        </w:rPr>
        <w:t xml:space="preserve">from UE to </w:t>
      </w:r>
      <w:bookmarkStart w:id="2" w:name="OLE_LINK40"/>
      <w:proofErr w:type="spellStart"/>
      <w:r w:rsidRPr="00D611E9">
        <w:rPr>
          <w:bCs/>
          <w:lang w:eastAsia="zh-CN"/>
        </w:rPr>
        <w:t>gNB</w:t>
      </w:r>
      <w:bookmarkEnd w:id="1"/>
      <w:bookmarkEnd w:id="2"/>
      <w:proofErr w:type="spellEnd"/>
      <w:r w:rsidR="005424B2">
        <w:rPr>
          <w:bCs/>
          <w:lang w:eastAsia="zh-CN"/>
        </w:rPr>
        <w:t xml:space="preserve"> </w:t>
      </w:r>
      <w:r w:rsidRPr="00D611E9">
        <w:rPr>
          <w:bCs/>
          <w:lang w:eastAsia="zh-CN"/>
        </w:rPr>
        <w:t>(</w:t>
      </w:r>
      <w:bookmarkStart w:id="3" w:name="OLE_LINK37"/>
      <w:r w:rsidRPr="00D611E9">
        <w:rPr>
          <w:bCs/>
          <w:lang w:eastAsia="zh-CN"/>
        </w:rPr>
        <w:t xml:space="preserve">if model is trained </w:t>
      </w:r>
      <w:bookmarkEnd w:id="3"/>
      <w:r w:rsidRPr="00D611E9">
        <w:rPr>
          <w:bCs/>
          <w:lang w:eastAsia="zh-CN"/>
        </w:rPr>
        <w:t xml:space="preserve">at </w:t>
      </w:r>
      <w:proofErr w:type="spellStart"/>
      <w:r w:rsidRPr="00D611E9">
        <w:rPr>
          <w:bCs/>
          <w:lang w:eastAsia="zh-CN"/>
        </w:rPr>
        <w:t>gNB</w:t>
      </w:r>
      <w:proofErr w:type="spellEnd"/>
      <w:r w:rsidRPr="00D611E9">
        <w:rPr>
          <w:bCs/>
          <w:lang w:eastAsia="zh-CN"/>
        </w:rPr>
        <w:t xml:space="preserve">), </w:t>
      </w:r>
      <w:bookmarkStart w:id="4" w:name="OLE_LINK39"/>
      <w:r w:rsidR="00234332">
        <w:rPr>
          <w:bCs/>
          <w:lang w:eastAsia="zh-CN"/>
        </w:rPr>
        <w:t xml:space="preserve">or </w:t>
      </w:r>
      <w:r w:rsidRPr="00D611E9">
        <w:rPr>
          <w:bCs/>
          <w:lang w:eastAsia="zh-CN"/>
        </w:rPr>
        <w:t xml:space="preserve">from </w:t>
      </w:r>
      <w:proofErr w:type="spellStart"/>
      <w:r w:rsidR="00234332">
        <w:rPr>
          <w:bCs/>
          <w:lang w:eastAsia="zh-CN"/>
        </w:rPr>
        <w:t>gNB</w:t>
      </w:r>
      <w:proofErr w:type="spellEnd"/>
      <w:r w:rsidRPr="00D611E9">
        <w:rPr>
          <w:bCs/>
          <w:lang w:eastAsia="zh-CN"/>
        </w:rPr>
        <w:t xml:space="preserve"> to</w:t>
      </w:r>
      <w:bookmarkEnd w:id="4"/>
      <w:r w:rsidRPr="00D611E9">
        <w:rPr>
          <w:bCs/>
          <w:lang w:eastAsia="zh-CN"/>
        </w:rPr>
        <w:t xml:space="preserve"> </w:t>
      </w:r>
      <w:bookmarkStart w:id="5" w:name="OLE_LINK41"/>
      <w:r w:rsidRPr="00D611E9">
        <w:rPr>
          <w:bCs/>
          <w:lang w:eastAsia="zh-CN"/>
        </w:rPr>
        <w:t>OAM</w:t>
      </w:r>
      <w:bookmarkEnd w:id="5"/>
      <w:r w:rsidR="00C96331">
        <w:rPr>
          <w:bCs/>
          <w:lang w:eastAsia="zh-CN"/>
        </w:rPr>
        <w:t xml:space="preserve"> </w:t>
      </w:r>
      <w:r w:rsidRPr="00D611E9">
        <w:rPr>
          <w:bCs/>
          <w:lang w:eastAsia="zh-CN"/>
        </w:rPr>
        <w:t>(if model is trained at OAM</w:t>
      </w:r>
      <w:r w:rsidR="00234332">
        <w:rPr>
          <w:bCs/>
          <w:lang w:eastAsia="zh-CN"/>
        </w:rPr>
        <w:t>).</w:t>
      </w:r>
    </w:p>
    <w:p w14:paraId="7A9C155C" w14:textId="077AC785" w:rsidR="00D611E9" w:rsidRPr="00234332" w:rsidRDefault="00D611E9" w:rsidP="0066431A">
      <w:pPr>
        <w:pStyle w:val="NO"/>
        <w:numPr>
          <w:ilvl w:val="1"/>
          <w:numId w:val="63"/>
        </w:numPr>
        <w:spacing w:after="120"/>
        <w:rPr>
          <w:bCs/>
          <w:lang w:eastAsia="zh-CN"/>
        </w:rPr>
      </w:pPr>
      <w:r w:rsidRPr="00D611E9">
        <w:rPr>
          <w:rFonts w:hint="eastAsia"/>
          <w:lang w:eastAsia="zh-CN"/>
        </w:rPr>
        <w:t>For UE</w:t>
      </w:r>
      <w:r w:rsidR="001765A2">
        <w:rPr>
          <w:lang w:eastAsia="zh-CN"/>
        </w:rPr>
        <w:t xml:space="preserve"> </w:t>
      </w:r>
      <w:r w:rsidR="00234332">
        <w:rPr>
          <w:lang w:eastAsia="zh-CN"/>
        </w:rPr>
        <w:t xml:space="preserve">part of two-sided </w:t>
      </w:r>
      <w:r w:rsidRPr="00D611E9">
        <w:rPr>
          <w:rFonts w:hint="eastAsia"/>
          <w:lang w:eastAsia="zh-CN"/>
        </w:rPr>
        <w:t>model</w:t>
      </w:r>
      <w:r w:rsidR="0066431A">
        <w:rPr>
          <w:lang w:eastAsia="zh-CN"/>
        </w:rPr>
        <w:t>:</w:t>
      </w:r>
      <w:r w:rsidRPr="00D611E9">
        <w:rPr>
          <w:lang w:eastAsia="zh-CN"/>
        </w:rPr>
        <w:t xml:space="preserve"> from UE to OTT server (if model is trained in OTT server), </w:t>
      </w:r>
      <w:r w:rsidR="00ED6595">
        <w:rPr>
          <w:lang w:eastAsia="zh-CN"/>
        </w:rPr>
        <w:t>or</w:t>
      </w:r>
      <w:r w:rsidRPr="00D611E9">
        <w:rPr>
          <w:lang w:eastAsia="zh-CN"/>
        </w:rPr>
        <w:t xml:space="preserve"> from </w:t>
      </w:r>
      <w:proofErr w:type="spellStart"/>
      <w:r w:rsidRPr="00D611E9">
        <w:rPr>
          <w:lang w:eastAsia="zh-CN"/>
        </w:rPr>
        <w:t>gNB</w:t>
      </w:r>
      <w:proofErr w:type="spellEnd"/>
      <w:r w:rsidRPr="00D611E9">
        <w:rPr>
          <w:lang w:eastAsia="zh-CN"/>
        </w:rPr>
        <w:t xml:space="preserve"> to UE</w:t>
      </w:r>
      <w:r w:rsidR="0066431A">
        <w:rPr>
          <w:lang w:eastAsia="zh-CN"/>
        </w:rPr>
        <w:t>.</w:t>
      </w:r>
    </w:p>
    <w:p w14:paraId="57B2CE66" w14:textId="77777777" w:rsidR="0066431A" w:rsidRDefault="0066431A" w:rsidP="00186C29">
      <w:pPr>
        <w:pStyle w:val="NO"/>
        <w:numPr>
          <w:ilvl w:val="0"/>
          <w:numId w:val="63"/>
        </w:numPr>
        <w:ind w:left="799" w:hanging="357"/>
        <w:rPr>
          <w:lang w:eastAsia="zh-CN"/>
        </w:rPr>
      </w:pPr>
      <w:r>
        <w:rPr>
          <w:lang w:eastAsia="zh-CN"/>
        </w:rPr>
        <w:t>Beam management with UE-sided model table:</w:t>
      </w:r>
    </w:p>
    <w:p w14:paraId="160F4A5C" w14:textId="6B066FCC" w:rsidR="00F73C5F" w:rsidRDefault="0066431A" w:rsidP="001D00F1">
      <w:pPr>
        <w:pStyle w:val="NO"/>
        <w:numPr>
          <w:ilvl w:val="1"/>
          <w:numId w:val="63"/>
        </w:numPr>
        <w:ind w:hanging="357"/>
        <w:rPr>
          <w:bCs/>
          <w:lang w:eastAsia="zh-CN"/>
        </w:rPr>
      </w:pPr>
      <w:r>
        <w:rPr>
          <w:bCs/>
          <w:lang w:eastAsia="zh-CN"/>
        </w:rPr>
        <w:t>F</w:t>
      </w:r>
      <w:r w:rsidRPr="0066431A">
        <w:rPr>
          <w:bCs/>
          <w:lang w:eastAsia="zh-CN"/>
        </w:rPr>
        <w:t xml:space="preserve">rom UE to OTT server (if model is trained in OTT server), or from UE to </w:t>
      </w:r>
      <w:proofErr w:type="spellStart"/>
      <w:r w:rsidRPr="0066431A">
        <w:rPr>
          <w:bCs/>
          <w:lang w:eastAsia="zh-CN"/>
        </w:rPr>
        <w:t>gNB</w:t>
      </w:r>
      <w:proofErr w:type="spellEnd"/>
      <w:r w:rsidRPr="0066431A">
        <w:rPr>
          <w:bCs/>
          <w:lang w:eastAsia="zh-CN"/>
        </w:rPr>
        <w:t xml:space="preserve"> (if model is trained in </w:t>
      </w:r>
      <w:proofErr w:type="spellStart"/>
      <w:r w:rsidRPr="0066431A">
        <w:rPr>
          <w:bCs/>
          <w:lang w:eastAsia="zh-CN"/>
        </w:rPr>
        <w:t>gNB</w:t>
      </w:r>
      <w:proofErr w:type="spellEnd"/>
      <w:r w:rsidRPr="0066431A">
        <w:rPr>
          <w:bCs/>
          <w:lang w:eastAsia="zh-CN"/>
        </w:rPr>
        <w:t>), or from UE to OAM (if model trained in OAM)</w:t>
      </w:r>
      <w:r w:rsidR="00FB7189">
        <w:rPr>
          <w:bCs/>
          <w:lang w:eastAsia="zh-CN"/>
        </w:rPr>
        <w:t>.</w:t>
      </w:r>
      <w:r w:rsidR="00174DF6" w:rsidRPr="0066431A">
        <w:rPr>
          <w:bCs/>
          <w:lang w:eastAsia="zh-CN"/>
        </w:rPr>
        <w:t xml:space="preserve"> </w:t>
      </w:r>
    </w:p>
    <w:p w14:paraId="24061FE2" w14:textId="72E42037" w:rsidR="001D00F1" w:rsidRDefault="001D00F1" w:rsidP="001D00F1">
      <w:pPr>
        <w:pStyle w:val="NO"/>
        <w:numPr>
          <w:ilvl w:val="0"/>
          <w:numId w:val="63"/>
        </w:numPr>
        <w:ind w:left="799" w:hanging="357"/>
        <w:rPr>
          <w:lang w:eastAsia="zh-CN"/>
        </w:rPr>
      </w:pPr>
      <w:r>
        <w:rPr>
          <w:lang w:eastAsia="zh-CN"/>
        </w:rPr>
        <w:t>Beam management with NW-sided model table:</w:t>
      </w:r>
    </w:p>
    <w:p w14:paraId="5658B434" w14:textId="57A841AE" w:rsidR="001D00F1" w:rsidRDefault="001D00F1" w:rsidP="001D00F1">
      <w:pPr>
        <w:pStyle w:val="NO"/>
        <w:numPr>
          <w:ilvl w:val="1"/>
          <w:numId w:val="63"/>
        </w:numPr>
        <w:ind w:hanging="357"/>
        <w:rPr>
          <w:bCs/>
          <w:lang w:eastAsia="zh-CN"/>
        </w:rPr>
      </w:pPr>
      <w:r w:rsidRPr="001D00F1">
        <w:rPr>
          <w:bCs/>
          <w:lang w:eastAsia="zh-CN"/>
        </w:rPr>
        <w:t xml:space="preserve">From </w:t>
      </w:r>
      <w:proofErr w:type="spellStart"/>
      <w:r w:rsidRPr="001D00F1">
        <w:rPr>
          <w:bCs/>
          <w:lang w:eastAsia="zh-CN"/>
        </w:rPr>
        <w:t>gNB</w:t>
      </w:r>
      <w:proofErr w:type="spellEnd"/>
      <w:r w:rsidRPr="001D00F1">
        <w:rPr>
          <w:bCs/>
          <w:lang w:eastAsia="zh-CN"/>
        </w:rPr>
        <w:t xml:space="preserve"> to OAM (if model trained in OAM)</w:t>
      </w:r>
      <w:r>
        <w:rPr>
          <w:bCs/>
          <w:lang w:eastAsia="zh-CN"/>
        </w:rPr>
        <w:t>.</w:t>
      </w:r>
    </w:p>
    <w:p w14:paraId="2E2B8AB1" w14:textId="79522D5E" w:rsidR="001D00F1" w:rsidRDefault="001D00F1" w:rsidP="001D00F1">
      <w:pPr>
        <w:pStyle w:val="NO"/>
        <w:numPr>
          <w:ilvl w:val="0"/>
          <w:numId w:val="63"/>
        </w:numPr>
        <w:ind w:left="799" w:hanging="357"/>
        <w:rPr>
          <w:lang w:eastAsia="zh-CN"/>
        </w:rPr>
      </w:pPr>
      <w:r>
        <w:rPr>
          <w:lang w:eastAsia="zh-CN"/>
        </w:rPr>
        <w:t>P</w:t>
      </w:r>
      <w:r w:rsidRPr="001D00F1">
        <w:rPr>
          <w:rFonts w:hint="eastAsia"/>
          <w:lang w:eastAsia="zh-CN"/>
        </w:rPr>
        <w:t xml:space="preserve">ositioning with UE-side model </w:t>
      </w:r>
      <w:r>
        <w:rPr>
          <w:lang w:eastAsia="zh-CN"/>
        </w:rPr>
        <w:t>table:</w:t>
      </w:r>
    </w:p>
    <w:p w14:paraId="4A72FB25" w14:textId="00F78A32" w:rsidR="001D00F1" w:rsidRDefault="001D00F1" w:rsidP="001D00F1">
      <w:pPr>
        <w:pStyle w:val="NO"/>
        <w:numPr>
          <w:ilvl w:val="1"/>
          <w:numId w:val="63"/>
        </w:numPr>
        <w:ind w:hanging="357"/>
        <w:rPr>
          <w:bCs/>
          <w:lang w:eastAsia="zh-CN"/>
        </w:rPr>
      </w:pPr>
      <w:r>
        <w:rPr>
          <w:bCs/>
          <w:lang w:eastAsia="zh-CN"/>
        </w:rPr>
        <w:t>F</w:t>
      </w:r>
      <w:r w:rsidRPr="001D00F1">
        <w:rPr>
          <w:bCs/>
          <w:lang w:eastAsia="zh-CN"/>
        </w:rPr>
        <w:t>rom UE/PRU to OTT server (if model is trained in OTT server), or from UE/PRU to LMF (if model is trained in LMF).</w:t>
      </w:r>
    </w:p>
    <w:p w14:paraId="1D6E60FA" w14:textId="393F217A" w:rsidR="001D00F1" w:rsidRDefault="001D00F1" w:rsidP="001D00F1">
      <w:pPr>
        <w:pStyle w:val="NO"/>
        <w:numPr>
          <w:ilvl w:val="0"/>
          <w:numId w:val="63"/>
        </w:numPr>
        <w:ind w:left="799" w:hanging="357"/>
        <w:rPr>
          <w:lang w:eastAsia="zh-CN"/>
        </w:rPr>
      </w:pPr>
      <w:r>
        <w:rPr>
          <w:lang w:eastAsia="zh-CN"/>
        </w:rPr>
        <w:t>P</w:t>
      </w:r>
      <w:r w:rsidRPr="001D00F1">
        <w:rPr>
          <w:rFonts w:hint="eastAsia"/>
          <w:lang w:eastAsia="zh-CN"/>
        </w:rPr>
        <w:t xml:space="preserve">ositioning with </w:t>
      </w:r>
      <w:r>
        <w:rPr>
          <w:lang w:eastAsia="zh-CN"/>
        </w:rPr>
        <w:t>LMF</w:t>
      </w:r>
      <w:r w:rsidRPr="001D00F1">
        <w:rPr>
          <w:rFonts w:hint="eastAsia"/>
          <w:lang w:eastAsia="zh-CN"/>
        </w:rPr>
        <w:t xml:space="preserve">-side model </w:t>
      </w:r>
      <w:r>
        <w:rPr>
          <w:lang w:eastAsia="zh-CN"/>
        </w:rPr>
        <w:t>table:</w:t>
      </w:r>
    </w:p>
    <w:p w14:paraId="68F05868" w14:textId="0AA8A85A" w:rsidR="001D00F1" w:rsidRDefault="001D00F1" w:rsidP="001D00F1">
      <w:pPr>
        <w:pStyle w:val="NO"/>
        <w:numPr>
          <w:ilvl w:val="1"/>
          <w:numId w:val="63"/>
        </w:numPr>
        <w:ind w:hanging="357"/>
        <w:rPr>
          <w:bCs/>
          <w:lang w:eastAsia="zh-CN"/>
        </w:rPr>
      </w:pPr>
      <w:r>
        <w:rPr>
          <w:bCs/>
          <w:lang w:eastAsia="zh-CN"/>
        </w:rPr>
        <w:t>F</w:t>
      </w:r>
      <w:r w:rsidRPr="001D00F1">
        <w:rPr>
          <w:bCs/>
          <w:lang w:eastAsia="zh-CN"/>
        </w:rPr>
        <w:t xml:space="preserve">rom UE/PRU to LMF (case 2b), </w:t>
      </w:r>
      <w:r w:rsidR="0006627B">
        <w:rPr>
          <w:bCs/>
          <w:lang w:eastAsia="zh-CN"/>
        </w:rPr>
        <w:t xml:space="preserve">or </w:t>
      </w:r>
      <w:r w:rsidRPr="001D00F1">
        <w:rPr>
          <w:bCs/>
          <w:lang w:eastAsia="zh-CN"/>
        </w:rPr>
        <w:t xml:space="preserve">from </w:t>
      </w:r>
      <w:proofErr w:type="spellStart"/>
      <w:r w:rsidRPr="001D00F1">
        <w:rPr>
          <w:bCs/>
          <w:lang w:eastAsia="zh-CN"/>
        </w:rPr>
        <w:t>gNB</w:t>
      </w:r>
      <w:proofErr w:type="spellEnd"/>
      <w:r w:rsidRPr="001D00F1">
        <w:rPr>
          <w:bCs/>
          <w:lang w:eastAsia="zh-CN"/>
        </w:rPr>
        <w:t xml:space="preserve"> to LMF (case 3b)</w:t>
      </w:r>
      <w:r>
        <w:rPr>
          <w:bCs/>
          <w:lang w:eastAsia="zh-CN"/>
        </w:rPr>
        <w:t>.</w:t>
      </w:r>
    </w:p>
    <w:p w14:paraId="314DD8F2" w14:textId="346B2669" w:rsidR="001D00F1" w:rsidRDefault="001D00F1" w:rsidP="001D00F1">
      <w:pPr>
        <w:pStyle w:val="NO"/>
        <w:numPr>
          <w:ilvl w:val="0"/>
          <w:numId w:val="63"/>
        </w:numPr>
        <w:ind w:left="799" w:hanging="357"/>
        <w:rPr>
          <w:lang w:eastAsia="zh-CN"/>
        </w:rPr>
      </w:pPr>
      <w:r>
        <w:rPr>
          <w:lang w:eastAsia="zh-CN"/>
        </w:rPr>
        <w:t>P</w:t>
      </w:r>
      <w:r w:rsidRPr="001D00F1">
        <w:rPr>
          <w:rFonts w:hint="eastAsia"/>
          <w:lang w:eastAsia="zh-CN"/>
        </w:rPr>
        <w:t xml:space="preserve">ositioning with </w:t>
      </w:r>
      <w:proofErr w:type="spellStart"/>
      <w:r>
        <w:rPr>
          <w:lang w:eastAsia="zh-CN"/>
        </w:rPr>
        <w:t>gNB</w:t>
      </w:r>
      <w:proofErr w:type="spellEnd"/>
      <w:r w:rsidRPr="001D00F1">
        <w:rPr>
          <w:rFonts w:hint="eastAsia"/>
          <w:lang w:eastAsia="zh-CN"/>
        </w:rPr>
        <w:t xml:space="preserve">-side model </w:t>
      </w:r>
      <w:r>
        <w:rPr>
          <w:lang w:eastAsia="zh-CN"/>
        </w:rPr>
        <w:t>table:</w:t>
      </w:r>
    </w:p>
    <w:p w14:paraId="0FFB2883" w14:textId="181EF013" w:rsidR="001D00F1" w:rsidRPr="000F708E" w:rsidRDefault="0006627B" w:rsidP="001D00F1">
      <w:pPr>
        <w:pStyle w:val="NO"/>
        <w:numPr>
          <w:ilvl w:val="1"/>
          <w:numId w:val="63"/>
        </w:numPr>
        <w:ind w:hanging="357"/>
        <w:rPr>
          <w:rFonts w:ascii="Arial" w:hAnsi="Arial" w:cs="Arial"/>
          <w:color w:val="FF0000"/>
          <w:u w:val="single"/>
        </w:rPr>
      </w:pPr>
      <w:r>
        <w:rPr>
          <w:bCs/>
          <w:lang w:eastAsia="zh-CN"/>
        </w:rPr>
        <w:t>F</w:t>
      </w:r>
      <w:r w:rsidRPr="0006627B">
        <w:rPr>
          <w:bCs/>
          <w:lang w:eastAsia="zh-CN"/>
        </w:rPr>
        <w:t xml:space="preserve">rom </w:t>
      </w:r>
      <w:proofErr w:type="spellStart"/>
      <w:r w:rsidRPr="0006627B">
        <w:rPr>
          <w:bCs/>
          <w:lang w:eastAsia="zh-CN"/>
        </w:rPr>
        <w:t>gNB</w:t>
      </w:r>
      <w:proofErr w:type="spellEnd"/>
      <w:r w:rsidRPr="0006627B">
        <w:rPr>
          <w:bCs/>
          <w:lang w:eastAsia="zh-CN"/>
        </w:rPr>
        <w:t xml:space="preserve"> to OAM (if model is trained in OAM), </w:t>
      </w:r>
      <w:r>
        <w:rPr>
          <w:bCs/>
          <w:lang w:eastAsia="zh-CN"/>
        </w:rPr>
        <w:t xml:space="preserve">or </w:t>
      </w:r>
      <w:r w:rsidRPr="0006627B">
        <w:rPr>
          <w:bCs/>
          <w:lang w:eastAsia="zh-CN"/>
        </w:rPr>
        <w:t xml:space="preserve">from </w:t>
      </w:r>
      <w:proofErr w:type="spellStart"/>
      <w:r w:rsidRPr="0006627B">
        <w:rPr>
          <w:bCs/>
          <w:lang w:eastAsia="zh-CN"/>
        </w:rPr>
        <w:t>gNB</w:t>
      </w:r>
      <w:proofErr w:type="spellEnd"/>
      <w:r w:rsidRPr="0006627B">
        <w:rPr>
          <w:bCs/>
          <w:lang w:eastAsia="zh-CN"/>
        </w:rPr>
        <w:t xml:space="preserve"> to LMF (if model is trained in LMF)</w:t>
      </w:r>
    </w:p>
    <w:p w14:paraId="0CA098D3" w14:textId="3C1CCF43" w:rsidR="00EA6932" w:rsidRDefault="00EB22B3" w:rsidP="003A47A7">
      <w:pPr>
        <w:pStyle w:val="Caption"/>
        <w:spacing w:after="120"/>
        <w:rPr>
          <w:rFonts w:ascii="Arial" w:hAnsi="Arial" w:cs="Arial"/>
          <w:b w:val="0"/>
          <w:bCs w:val="0"/>
          <w:color w:val="FF0000"/>
          <w:u w:val="single"/>
        </w:rPr>
      </w:pPr>
      <w:r w:rsidRPr="00A53311">
        <w:rPr>
          <w:color w:val="auto"/>
        </w:rPr>
        <w:t xml:space="preserve">Proposal </w:t>
      </w:r>
      <w:r w:rsidR="00F2043D">
        <w:rPr>
          <w:color w:val="auto"/>
        </w:rPr>
        <w:t>6</w:t>
      </w:r>
      <w:r w:rsidRPr="00A53311">
        <w:rPr>
          <w:color w:val="auto"/>
        </w:rPr>
        <w:t xml:space="preserve">: </w:t>
      </w:r>
      <w:r w:rsidR="00112ABD">
        <w:rPr>
          <w:color w:val="auto"/>
        </w:rPr>
        <w:t>In</w:t>
      </w:r>
      <w:r w:rsidR="000F708E" w:rsidRPr="00A53311">
        <w:rPr>
          <w:color w:val="auto"/>
        </w:rPr>
        <w:t xml:space="preserve"> the </w:t>
      </w:r>
      <w:r w:rsidR="009D7086">
        <w:rPr>
          <w:color w:val="auto"/>
        </w:rPr>
        <w:t xml:space="preserve">agreed </w:t>
      </w:r>
      <w:r w:rsidR="000F708E" w:rsidRPr="00A53311">
        <w:rPr>
          <w:color w:val="auto"/>
        </w:rPr>
        <w:t>6 physical entity mapping</w:t>
      </w:r>
      <w:r w:rsidRPr="00A53311">
        <w:rPr>
          <w:color w:val="auto"/>
        </w:rPr>
        <w:t xml:space="preserve"> </w:t>
      </w:r>
      <w:r w:rsidR="000F708E" w:rsidRPr="00A53311">
        <w:rPr>
          <w:color w:val="auto"/>
        </w:rPr>
        <w:t>tables</w:t>
      </w:r>
      <w:r w:rsidR="009D7086">
        <w:rPr>
          <w:color w:val="auto"/>
        </w:rPr>
        <w:t xml:space="preserve">, </w:t>
      </w:r>
      <w:r w:rsidR="000F708E" w:rsidRPr="00A53311">
        <w:t xml:space="preserve">add </w:t>
      </w:r>
      <w:r w:rsidR="003B3751">
        <w:t>a new</w:t>
      </w:r>
      <w:r w:rsidR="000F708E" w:rsidRPr="00A53311">
        <w:t xml:space="preserve"> </w:t>
      </w:r>
      <w:r w:rsidR="003B3751">
        <w:t>row</w:t>
      </w:r>
      <w:r w:rsidR="000F708E" w:rsidRPr="00A53311">
        <w:t xml:space="preserve"> "dataset transfer"</w:t>
      </w:r>
      <w:r w:rsidR="00980237">
        <w:t xml:space="preserve"> to capture required data transfer </w:t>
      </w:r>
      <w:r w:rsidR="00DD5CE1">
        <w:t>during</w:t>
      </w:r>
      <w:r w:rsidR="000F708E" w:rsidRPr="00A53311">
        <w:t xml:space="preserve"> </w:t>
      </w:r>
      <w:r w:rsidR="003A47A7">
        <w:rPr>
          <w:lang w:eastAsia="zh-CN"/>
        </w:rPr>
        <w:t>offline training, inference and performance monitoring</w:t>
      </w:r>
      <w:r w:rsidR="0045791B">
        <w:t>.</w:t>
      </w:r>
    </w:p>
    <w:p w14:paraId="0499CFDF" w14:textId="77777777" w:rsidR="00EA6932" w:rsidRPr="00EA6932" w:rsidRDefault="00EA6932" w:rsidP="00EA6932">
      <w:pPr>
        <w:pStyle w:val="NO"/>
        <w:ind w:left="726" w:firstLine="0"/>
        <w:rPr>
          <w:rFonts w:ascii="Arial" w:hAnsi="Arial" w:cs="Arial"/>
          <w:b/>
          <w:bCs/>
          <w:color w:val="FF0000"/>
          <w:u w:val="single"/>
        </w:rPr>
      </w:pPr>
    </w:p>
    <w:p w14:paraId="6437A113" w14:textId="77777777" w:rsidR="00BC0E6E" w:rsidRPr="00692DEB" w:rsidRDefault="00BC0E6E" w:rsidP="00BC0E6E">
      <w:pPr>
        <w:pStyle w:val="Heading1"/>
        <w:rPr>
          <w:b/>
          <w:lang w:val="en-US"/>
        </w:rPr>
      </w:pPr>
      <w:r>
        <w:rPr>
          <w:lang w:val="en-US"/>
        </w:rPr>
        <w:t>3 Conclusion</w:t>
      </w:r>
    </w:p>
    <w:p w14:paraId="452B43F9" w14:textId="77777777" w:rsidR="00BC0E6E" w:rsidRPr="00A25071" w:rsidRDefault="00BC0E6E" w:rsidP="00BC0E6E">
      <w:pPr>
        <w:tabs>
          <w:tab w:val="left" w:pos="6093"/>
        </w:tabs>
      </w:pPr>
      <w:r w:rsidRPr="00FA5ADC">
        <w:t>In this contribution,</w:t>
      </w:r>
      <w:r>
        <w:t xml:space="preserve"> </w:t>
      </w:r>
      <w:r>
        <w:rPr>
          <w:lang w:eastAsia="zh-CN"/>
        </w:rPr>
        <w:t>we share our views on data collection for Rel-18 AI/ML</w:t>
      </w:r>
      <w:r w:rsidRPr="0046206E">
        <w:t>.</w:t>
      </w:r>
      <w:r>
        <w:t xml:space="preserve"> Our observations are:</w:t>
      </w:r>
    </w:p>
    <w:p w14:paraId="20439591" w14:textId="77777777" w:rsidR="00834D22" w:rsidRDefault="00834D22" w:rsidP="00834D22">
      <w:pPr>
        <w:pStyle w:val="Caption"/>
      </w:pPr>
      <w:r>
        <w:rPr>
          <w:color w:val="auto"/>
        </w:rPr>
        <w:t>Observation</w:t>
      </w:r>
      <w:r w:rsidRPr="00C532E0">
        <w:rPr>
          <w:color w:val="auto"/>
        </w:rPr>
        <w:t xml:space="preserve"> </w:t>
      </w:r>
      <w:r>
        <w:rPr>
          <w:color w:val="auto"/>
        </w:rPr>
        <w:t>1</w:t>
      </w:r>
      <w:r w:rsidRPr="00C532E0">
        <w:rPr>
          <w:color w:val="auto"/>
        </w:rPr>
        <w:t xml:space="preserve">: </w:t>
      </w:r>
      <w:r>
        <w:t xml:space="preserve">RAN2 work on data collection for inference and monitoring should wait for RAN1 reply LS on part B because they may have strict latency and/or payload size requirements. However, RAN2 can start work on data collection for training because no specific RAN1 requirements are expected. </w:t>
      </w:r>
    </w:p>
    <w:p w14:paraId="55563DEB" w14:textId="77777777" w:rsidR="00836106" w:rsidRPr="00D71D62" w:rsidRDefault="00836106" w:rsidP="00836106">
      <w:pPr>
        <w:pStyle w:val="Caption"/>
        <w:rPr>
          <w:color w:val="auto"/>
        </w:rPr>
      </w:pPr>
      <w:r w:rsidRPr="00D71D62">
        <w:rPr>
          <w:color w:val="auto"/>
        </w:rPr>
        <w:t xml:space="preserve">Observation 2: </w:t>
      </w:r>
      <w:r>
        <w:t>RAN1 reply LS (</w:t>
      </w:r>
      <w:r w:rsidRPr="00C90100">
        <w:t>R1-</w:t>
      </w:r>
      <w:r w:rsidRPr="00961724">
        <w:t xml:space="preserve"> </w:t>
      </w:r>
      <w:r w:rsidRPr="00C90100">
        <w:t>2308730</w:t>
      </w:r>
      <w:r>
        <w:t>) confirm that AI/ML based CSI and BM can focus on the RRC_CONNECTED state, but AI/ML based positioning needs to support both RRC_CONNECTED state and RRC_INACTIVE state.</w:t>
      </w:r>
    </w:p>
    <w:p w14:paraId="44B53BCF" w14:textId="77777777" w:rsidR="00E46B23" w:rsidRDefault="00836106" w:rsidP="00E46B23">
      <w:pPr>
        <w:pStyle w:val="Caption"/>
      </w:pPr>
      <w:r w:rsidRPr="00D71D62">
        <w:rPr>
          <w:color w:val="auto"/>
        </w:rPr>
        <w:t xml:space="preserve">Observation </w:t>
      </w:r>
      <w:r>
        <w:rPr>
          <w:color w:val="auto"/>
        </w:rPr>
        <w:t>3</w:t>
      </w:r>
      <w:r w:rsidRPr="00D71D62">
        <w:rPr>
          <w:color w:val="auto"/>
        </w:rPr>
        <w:t xml:space="preserve">: </w:t>
      </w:r>
      <w:r>
        <w:t>One may argue that NW can configure both immediate MDT and logged MDT to collect data for AI/ML based positioning. However, such approach will be difficulty for NW to ensure the continuity of collected data because immediate MDT and logged MDT are reported to the NW in different timing and in different message.</w:t>
      </w:r>
    </w:p>
    <w:p w14:paraId="395E5A62" w14:textId="11F02482" w:rsidR="00E46B23" w:rsidRPr="0027516C" w:rsidRDefault="00E46B23" w:rsidP="00E46B23">
      <w:pPr>
        <w:pStyle w:val="Caption"/>
        <w:spacing w:after="120"/>
      </w:pPr>
      <w:r w:rsidRPr="00D71D62">
        <w:rPr>
          <w:color w:val="auto"/>
        </w:rPr>
        <w:t xml:space="preserve">Observation </w:t>
      </w:r>
      <w:r>
        <w:rPr>
          <w:color w:val="auto"/>
        </w:rPr>
        <w:t>4</w:t>
      </w:r>
      <w:r w:rsidRPr="00D71D62">
        <w:rPr>
          <w:color w:val="auto"/>
        </w:rPr>
        <w:t xml:space="preserve">: </w:t>
      </w:r>
      <w:r>
        <w:t>E</w:t>
      </w:r>
      <w:r w:rsidRPr="0027516C">
        <w:t>xisting immediate MDT can't well record measurements taken in different times:</w:t>
      </w:r>
    </w:p>
    <w:p w14:paraId="73BE2615" w14:textId="77777777" w:rsidR="00E46B23" w:rsidRPr="0027516C" w:rsidRDefault="00E46B23" w:rsidP="00E46B23">
      <w:pPr>
        <w:pStyle w:val="Caption"/>
        <w:numPr>
          <w:ilvl w:val="0"/>
          <w:numId w:val="72"/>
        </w:numPr>
        <w:spacing w:after="120"/>
      </w:pPr>
      <w:r w:rsidRPr="0027516C">
        <w:t xml:space="preserve">Only latest one-shot L3 filtered measurement is reported in immediate MDT (same as L3 RRM). </w:t>
      </w:r>
      <w:r>
        <w:t>T</w:t>
      </w:r>
      <w:r w:rsidRPr="0027516C">
        <w:t xml:space="preserve">he </w:t>
      </w:r>
      <w:hyperlink r:id="rId12" w:history="1">
        <w:r w:rsidRPr="0027516C">
          <w:t>historical</w:t>
        </w:r>
      </w:hyperlink>
      <w:r w:rsidRPr="0027516C">
        <w:t xml:space="preserve"> </w:t>
      </w:r>
      <w:r w:rsidRPr="0027516C">
        <w:rPr>
          <w:rFonts w:hint="eastAsia"/>
        </w:rPr>
        <w:t>me</w:t>
      </w:r>
      <w:r w:rsidRPr="0027516C">
        <w:t>asurements before reporting are integrated into reported L3 filtered measurements, and can't be recovered by the NW.</w:t>
      </w:r>
    </w:p>
    <w:p w14:paraId="3E4D5FBB" w14:textId="66ACE731" w:rsidR="00E46B23" w:rsidRPr="00E46B23" w:rsidRDefault="00E46B23" w:rsidP="00E46B23">
      <w:pPr>
        <w:pStyle w:val="Caption"/>
        <w:numPr>
          <w:ilvl w:val="0"/>
          <w:numId w:val="72"/>
        </w:numPr>
      </w:pPr>
      <w:r w:rsidRPr="0027516C">
        <w:t>The NW configured reporting interval is not equal to the interval the UE performs measurements, for which the UE follows the requirement specified in TS 38.133. It means that the NW may not get measurements taken in the required time samples.</w:t>
      </w:r>
    </w:p>
    <w:p w14:paraId="4162C243" w14:textId="77777777" w:rsidR="00E46B23" w:rsidRDefault="00E46B23" w:rsidP="00E46B23">
      <w:pPr>
        <w:pStyle w:val="Caption"/>
      </w:pPr>
      <w:r w:rsidRPr="00D71D62">
        <w:rPr>
          <w:color w:val="auto"/>
        </w:rPr>
        <w:t xml:space="preserve">Observation </w:t>
      </w:r>
      <w:r>
        <w:rPr>
          <w:color w:val="auto"/>
        </w:rPr>
        <w:t>5</w:t>
      </w:r>
      <w:r w:rsidRPr="00D71D62">
        <w:rPr>
          <w:color w:val="auto"/>
        </w:rPr>
        <w:t xml:space="preserve">: </w:t>
      </w:r>
      <w:r>
        <w:rPr>
          <w:color w:val="auto"/>
        </w:rPr>
        <w:t xml:space="preserve">In </w:t>
      </w:r>
      <w:r w:rsidRPr="00A53311">
        <w:rPr>
          <w:color w:val="auto"/>
        </w:rPr>
        <w:t xml:space="preserve">the </w:t>
      </w:r>
      <w:r>
        <w:rPr>
          <w:color w:val="auto"/>
        </w:rPr>
        <w:t xml:space="preserve">agreed </w:t>
      </w:r>
      <w:r w:rsidRPr="00A53311">
        <w:rPr>
          <w:color w:val="auto"/>
        </w:rPr>
        <w:t>6 physical entity mapping tables</w:t>
      </w:r>
      <w:r w:rsidRPr="00A53311">
        <w:t>,</w:t>
      </w:r>
      <w:r>
        <w:t xml:space="preserve"> </w:t>
      </w:r>
      <w:r w:rsidRPr="00812D67">
        <w:t>dataset transfer is missed</w:t>
      </w:r>
      <w:r>
        <w:t xml:space="preserve"> (i.e. </w:t>
      </w:r>
      <w:r w:rsidRPr="00812D67">
        <w:t>which NW entity needs to receive dataset for training / inference / monitoring purpose</w:t>
      </w:r>
      <w:r>
        <w:t>).</w:t>
      </w:r>
      <w:r w:rsidRPr="00812D67">
        <w:t xml:space="preserve"> </w:t>
      </w:r>
    </w:p>
    <w:p w14:paraId="2A01FD89" w14:textId="77777777" w:rsidR="00BC0E6E" w:rsidRDefault="00BC0E6E" w:rsidP="00BC0E6E">
      <w:pPr>
        <w:rPr>
          <w:lang w:val="en-GB"/>
        </w:rPr>
      </w:pPr>
    </w:p>
    <w:p w14:paraId="2968310F" w14:textId="77777777" w:rsidR="00BC0E6E" w:rsidRDefault="00BC0E6E" w:rsidP="00BC0E6E">
      <w:r>
        <w:t>Based on observations, our proposals are:</w:t>
      </w:r>
    </w:p>
    <w:p w14:paraId="3578B669" w14:textId="77777777" w:rsidR="002877F8" w:rsidRDefault="002877F8" w:rsidP="002877F8">
      <w:pPr>
        <w:pStyle w:val="Caption"/>
        <w:rPr>
          <w:color w:val="auto"/>
        </w:rPr>
      </w:pPr>
      <w:r w:rsidRPr="00C532E0">
        <w:rPr>
          <w:color w:val="auto"/>
        </w:rPr>
        <w:lastRenderedPageBreak/>
        <w:t xml:space="preserve">Proposal </w:t>
      </w:r>
      <w:r>
        <w:rPr>
          <w:color w:val="auto"/>
        </w:rPr>
        <w:t>1</w:t>
      </w:r>
      <w:r w:rsidRPr="00C532E0">
        <w:rPr>
          <w:color w:val="auto"/>
        </w:rPr>
        <w:t xml:space="preserve">: </w:t>
      </w:r>
      <w:r>
        <w:rPr>
          <w:color w:val="auto"/>
        </w:rPr>
        <w:t xml:space="preserve">On data collection for inference and performance monitoring, </w:t>
      </w:r>
      <w:r w:rsidRPr="00D14D40">
        <w:rPr>
          <w:color w:val="auto"/>
        </w:rPr>
        <w:t xml:space="preserve">RAN2 </w:t>
      </w:r>
      <w:r>
        <w:rPr>
          <w:color w:val="auto"/>
        </w:rPr>
        <w:t xml:space="preserve">can start work only after reception of RAN1 reply LS on part B.  </w:t>
      </w:r>
    </w:p>
    <w:p w14:paraId="72FAAB24" w14:textId="77777777" w:rsidR="002877F8" w:rsidRDefault="002877F8" w:rsidP="002877F8">
      <w:pPr>
        <w:pStyle w:val="Caption"/>
        <w:rPr>
          <w:color w:val="auto"/>
        </w:rPr>
      </w:pPr>
      <w:r w:rsidRPr="00C532E0">
        <w:rPr>
          <w:color w:val="auto"/>
        </w:rPr>
        <w:t xml:space="preserve">Proposal </w:t>
      </w:r>
      <w:r>
        <w:rPr>
          <w:color w:val="auto"/>
        </w:rPr>
        <w:t>2</w:t>
      </w:r>
      <w:r w:rsidRPr="00C532E0">
        <w:rPr>
          <w:color w:val="auto"/>
        </w:rPr>
        <w:t xml:space="preserve">: </w:t>
      </w:r>
      <w:r>
        <w:rPr>
          <w:color w:val="auto"/>
        </w:rPr>
        <w:t xml:space="preserve">On data collection for offline training, </w:t>
      </w:r>
      <w:r w:rsidRPr="00D14D40">
        <w:rPr>
          <w:color w:val="auto"/>
        </w:rPr>
        <w:t xml:space="preserve">RAN2 </w:t>
      </w:r>
      <w:r>
        <w:rPr>
          <w:color w:val="auto"/>
        </w:rPr>
        <w:t xml:space="preserve">can start work immediately and the data collection framework design should be left to RAN2.  </w:t>
      </w:r>
    </w:p>
    <w:p w14:paraId="7316C68C" w14:textId="77777777" w:rsidR="0086706E" w:rsidRDefault="0086706E" w:rsidP="0086706E">
      <w:pPr>
        <w:spacing w:after="120"/>
        <w:rPr>
          <w:b/>
          <w:bCs/>
        </w:rPr>
      </w:pPr>
      <w:r w:rsidRPr="00DF35E8">
        <w:rPr>
          <w:b/>
          <w:bCs/>
        </w:rPr>
        <w:t xml:space="preserve">Proposal </w:t>
      </w:r>
      <w:r>
        <w:rPr>
          <w:b/>
          <w:bCs/>
        </w:rPr>
        <w:t>3</w:t>
      </w:r>
      <w:r w:rsidRPr="00DF35E8">
        <w:rPr>
          <w:b/>
          <w:bCs/>
        </w:rPr>
        <w:t xml:space="preserve">: MDT framework </w:t>
      </w:r>
      <w:r>
        <w:rPr>
          <w:b/>
          <w:bCs/>
        </w:rPr>
        <w:t>is</w:t>
      </w:r>
      <w:r w:rsidRPr="00DF35E8">
        <w:rPr>
          <w:b/>
          <w:bCs/>
        </w:rPr>
        <w:t xml:space="preserve"> prioritized </w:t>
      </w:r>
      <w:r>
        <w:rPr>
          <w:b/>
          <w:bCs/>
        </w:rPr>
        <w:t xml:space="preserve">to study for data collect in </w:t>
      </w:r>
      <w:r w:rsidRPr="00DF35E8">
        <w:rPr>
          <w:b/>
          <w:bCs/>
        </w:rPr>
        <w:t>offline training</w:t>
      </w:r>
      <w:r>
        <w:rPr>
          <w:b/>
          <w:bCs/>
        </w:rPr>
        <w:t xml:space="preserve"> due to below reasons:</w:t>
      </w:r>
    </w:p>
    <w:p w14:paraId="4BCBD7C1" w14:textId="77777777" w:rsidR="0086706E" w:rsidRPr="00DF35E8" w:rsidRDefault="0086706E" w:rsidP="0086706E">
      <w:pPr>
        <w:pStyle w:val="ListParagraph"/>
        <w:numPr>
          <w:ilvl w:val="0"/>
          <w:numId w:val="68"/>
        </w:numPr>
        <w:spacing w:after="120"/>
        <w:ind w:firstLineChars="0"/>
        <w:rPr>
          <w:b/>
          <w:bCs/>
        </w:rPr>
      </w:pPr>
      <w:r w:rsidRPr="00DF35E8">
        <w:rPr>
          <w:b/>
          <w:bCs/>
        </w:rPr>
        <w:t>The data type collected by MDT</w:t>
      </w:r>
      <w:r>
        <w:rPr>
          <w:b/>
          <w:bCs/>
        </w:rPr>
        <w:t xml:space="preserve"> (i.e.</w:t>
      </w:r>
      <w:r w:rsidRPr="00AC0841">
        <w:rPr>
          <w:b/>
          <w:bCs/>
        </w:rPr>
        <w:t xml:space="preserve"> various measurements in AS layer)</w:t>
      </w:r>
      <w:r w:rsidRPr="00DF35E8">
        <w:rPr>
          <w:b/>
          <w:bCs/>
        </w:rPr>
        <w:t xml:space="preserve"> is aligned with the studied 3 use cases in Rel-18 AI/ML for air interface (i.e. CSI feedback, beam management and positioning).</w:t>
      </w:r>
    </w:p>
    <w:p w14:paraId="6620DA5B" w14:textId="77777777" w:rsidR="0086706E" w:rsidRPr="00DF35E8" w:rsidRDefault="0086706E" w:rsidP="0086706E">
      <w:pPr>
        <w:pStyle w:val="ListParagraph"/>
        <w:numPr>
          <w:ilvl w:val="0"/>
          <w:numId w:val="68"/>
        </w:numPr>
        <w:spacing w:after="120"/>
        <w:ind w:firstLineChars="0"/>
        <w:rPr>
          <w:b/>
          <w:bCs/>
        </w:rPr>
      </w:pPr>
      <w:r w:rsidRPr="00DF35E8">
        <w:rPr>
          <w:b/>
          <w:bCs/>
        </w:rPr>
        <w:t>Satisfy both security and UE privacy requirement</w:t>
      </w:r>
    </w:p>
    <w:p w14:paraId="1565CDB2" w14:textId="77777777" w:rsidR="0086706E" w:rsidRPr="00DF35E8" w:rsidRDefault="0086706E" w:rsidP="0086706E">
      <w:pPr>
        <w:pStyle w:val="ListParagraph"/>
        <w:numPr>
          <w:ilvl w:val="0"/>
          <w:numId w:val="68"/>
        </w:numPr>
        <w:ind w:firstLineChars="0"/>
        <w:rPr>
          <w:b/>
          <w:bCs/>
        </w:rPr>
      </w:pPr>
      <w:r w:rsidRPr="00DF35E8">
        <w:rPr>
          <w:b/>
          <w:bCs/>
        </w:rPr>
        <w:t>The data collected by MDT is visible to both RAN (e.g. for CSI and BM) and CN (e.g. for positioning)</w:t>
      </w:r>
    </w:p>
    <w:p w14:paraId="2EDFF9BB" w14:textId="77777777" w:rsidR="000461F0" w:rsidRDefault="00753210" w:rsidP="00753210">
      <w:pPr>
        <w:pStyle w:val="Caption"/>
        <w:rPr>
          <w:color w:val="auto"/>
        </w:rPr>
      </w:pPr>
      <w:r w:rsidRPr="00C532E0">
        <w:rPr>
          <w:color w:val="auto"/>
        </w:rPr>
        <w:t xml:space="preserve">Proposal </w:t>
      </w:r>
      <w:r>
        <w:rPr>
          <w:color w:val="auto"/>
        </w:rPr>
        <w:t>4</w:t>
      </w:r>
      <w:r w:rsidRPr="00C532E0">
        <w:rPr>
          <w:color w:val="auto"/>
        </w:rPr>
        <w:t xml:space="preserve">: </w:t>
      </w:r>
      <w:r>
        <w:rPr>
          <w:color w:val="auto"/>
        </w:rPr>
        <w:t xml:space="preserve">On data collection framework of offline training, </w:t>
      </w:r>
      <w:r w:rsidRPr="00D14D40">
        <w:rPr>
          <w:color w:val="auto"/>
        </w:rPr>
        <w:t xml:space="preserve">RAN2 </w:t>
      </w:r>
      <w:r>
        <w:rPr>
          <w:color w:val="auto"/>
        </w:rPr>
        <w:t>discuss how to enhance timing control and data continuity of MDT for AI/ML based positioning, where data from both RRC_CONNECTED UEs and RRC_INACTIVE UEs need to be collected.</w:t>
      </w:r>
    </w:p>
    <w:p w14:paraId="4E1AE80E" w14:textId="72C1076F" w:rsidR="00F6703B" w:rsidRPr="00F6703B" w:rsidRDefault="00F6703B" w:rsidP="00F6703B">
      <w:pPr>
        <w:pStyle w:val="Caption"/>
        <w:rPr>
          <w:color w:val="auto"/>
        </w:rPr>
      </w:pPr>
      <w:r w:rsidRPr="00C532E0">
        <w:rPr>
          <w:color w:val="auto"/>
        </w:rPr>
        <w:t xml:space="preserve">Proposal </w:t>
      </w:r>
      <w:r>
        <w:rPr>
          <w:color w:val="auto"/>
        </w:rPr>
        <w:t>5</w:t>
      </w:r>
      <w:r w:rsidRPr="00C532E0">
        <w:rPr>
          <w:color w:val="auto"/>
        </w:rPr>
        <w:t xml:space="preserve">: </w:t>
      </w:r>
      <w:r>
        <w:t>Even for AI/ML based CSI and BM, both logged MDT and immediate MDT need to be considered because e</w:t>
      </w:r>
      <w:r w:rsidRPr="0027516C">
        <w:t>xisting immediate MDT can't well record measurements taken in different times</w:t>
      </w:r>
      <w:r>
        <w:t>.</w:t>
      </w:r>
    </w:p>
    <w:p w14:paraId="148FFE75" w14:textId="306DDCFF" w:rsidR="007C2F7E" w:rsidRDefault="007C2F7E" w:rsidP="007C2F7E">
      <w:pPr>
        <w:pStyle w:val="Caption"/>
        <w:spacing w:after="120"/>
        <w:rPr>
          <w:rFonts w:ascii="Arial" w:hAnsi="Arial" w:cs="Arial"/>
          <w:b w:val="0"/>
          <w:bCs w:val="0"/>
          <w:color w:val="FF0000"/>
          <w:u w:val="single"/>
        </w:rPr>
      </w:pPr>
      <w:r w:rsidRPr="00A53311">
        <w:rPr>
          <w:color w:val="auto"/>
        </w:rPr>
        <w:t xml:space="preserve">Proposal </w:t>
      </w:r>
      <w:r w:rsidR="00F6703B">
        <w:rPr>
          <w:color w:val="auto"/>
        </w:rPr>
        <w:t>6</w:t>
      </w:r>
      <w:r w:rsidRPr="00A53311">
        <w:rPr>
          <w:color w:val="auto"/>
        </w:rPr>
        <w:t xml:space="preserve">: </w:t>
      </w:r>
      <w:r w:rsidR="00301C6A">
        <w:rPr>
          <w:color w:val="auto"/>
        </w:rPr>
        <w:t>In</w:t>
      </w:r>
      <w:r w:rsidRPr="00A53311">
        <w:rPr>
          <w:color w:val="auto"/>
        </w:rPr>
        <w:t xml:space="preserve"> the </w:t>
      </w:r>
      <w:r>
        <w:rPr>
          <w:color w:val="auto"/>
        </w:rPr>
        <w:t xml:space="preserve">agreed </w:t>
      </w:r>
      <w:r w:rsidRPr="00A53311">
        <w:rPr>
          <w:color w:val="auto"/>
        </w:rPr>
        <w:t>6 physical entity mapping tables</w:t>
      </w:r>
      <w:r>
        <w:rPr>
          <w:color w:val="auto"/>
        </w:rPr>
        <w:t xml:space="preserve">, </w:t>
      </w:r>
      <w:r w:rsidRPr="00A53311">
        <w:t xml:space="preserve">add </w:t>
      </w:r>
      <w:r>
        <w:t>a new</w:t>
      </w:r>
      <w:r w:rsidRPr="00A53311">
        <w:t xml:space="preserve"> </w:t>
      </w:r>
      <w:r>
        <w:t>row</w:t>
      </w:r>
      <w:r w:rsidRPr="00A53311">
        <w:t xml:space="preserve"> "dataset transfer"</w:t>
      </w:r>
      <w:r>
        <w:t xml:space="preserve"> to capture required data transfer </w:t>
      </w:r>
      <w:r w:rsidR="00334F68">
        <w:t>during</w:t>
      </w:r>
      <w:r w:rsidRPr="00A53311">
        <w:t xml:space="preserve"> </w:t>
      </w:r>
      <w:r>
        <w:rPr>
          <w:lang w:eastAsia="zh-CN"/>
        </w:rPr>
        <w:t>offline training, inference and performance monitoring</w:t>
      </w:r>
      <w:r>
        <w:t>.</w:t>
      </w:r>
    </w:p>
    <w:p w14:paraId="707669B9" w14:textId="76F5C65D" w:rsidR="00BC0E6E" w:rsidRPr="00C1129D" w:rsidRDefault="00BC0E6E" w:rsidP="00C1129D">
      <w:pPr>
        <w:pStyle w:val="Caption"/>
        <w:rPr>
          <w:color w:val="auto"/>
        </w:rPr>
      </w:pPr>
    </w:p>
    <w:p w14:paraId="09C2DEB6" w14:textId="77777777" w:rsidR="00BC0E6E" w:rsidRPr="00692DEB" w:rsidRDefault="00BC0E6E" w:rsidP="00BC0E6E">
      <w:pPr>
        <w:pStyle w:val="Heading1"/>
        <w:rPr>
          <w:lang w:val="en-US"/>
        </w:rPr>
      </w:pPr>
      <w:r>
        <w:rPr>
          <w:lang w:val="en-US"/>
        </w:rPr>
        <w:t xml:space="preserve">4 </w:t>
      </w:r>
      <w:r w:rsidRPr="00692DEB">
        <w:rPr>
          <w:lang w:val="en-US"/>
        </w:rPr>
        <w:t>References</w:t>
      </w:r>
    </w:p>
    <w:p w14:paraId="13E6B361" w14:textId="77777777" w:rsidR="00BC0E6E" w:rsidRDefault="00BC0E6E" w:rsidP="00BC0E6E">
      <w:r w:rsidRPr="002547E3">
        <w:t xml:space="preserve">[1] </w:t>
      </w:r>
      <w:r w:rsidRPr="00D60473">
        <w:t>RP-213599, New SI: Study on Artificial Intelligence (AI)/Machine Learning (ML) for NR Air Interface, Qualcomm, 3GPP TSG RAN meeting #94, Electronic meeting, Dec 6-17, 2022</w:t>
      </w:r>
    </w:p>
    <w:p w14:paraId="7CC04659" w14:textId="0E8DDCF2" w:rsidR="00BC0E6E" w:rsidRDefault="00BC0E6E" w:rsidP="00BC0E6E">
      <w:r w:rsidRPr="001E1860">
        <w:t>[</w:t>
      </w:r>
      <w:r w:rsidR="000B381E">
        <w:t>2</w:t>
      </w:r>
      <w:r w:rsidRPr="001E1860">
        <w:t xml:space="preserve">] </w:t>
      </w:r>
      <w:r>
        <w:t xml:space="preserve">RAN2#121b-e, Chair Notes </w:t>
      </w:r>
    </w:p>
    <w:p w14:paraId="7757CF19" w14:textId="2AC43BBF" w:rsidR="00BC0E6E" w:rsidRDefault="00BC0E6E" w:rsidP="00BC0E6E">
      <w:r w:rsidRPr="001E1860">
        <w:t>[</w:t>
      </w:r>
      <w:r w:rsidR="000B381E">
        <w:t>3</w:t>
      </w:r>
      <w:r w:rsidRPr="001E1860">
        <w:t xml:space="preserve">] </w:t>
      </w:r>
      <w:r>
        <w:t>RAN1#</w:t>
      </w:r>
      <w:r w:rsidR="000B381E">
        <w:t>122,</w:t>
      </w:r>
      <w:r>
        <w:t xml:space="preserve"> Chair Notes </w:t>
      </w:r>
    </w:p>
    <w:p w14:paraId="461A835B" w14:textId="77777777" w:rsidR="00BC0E6E" w:rsidRDefault="00BC0E6E" w:rsidP="00EF7601">
      <w:r>
        <w:t>[</w:t>
      </w:r>
      <w:r w:rsidR="00D95719">
        <w:t>4</w:t>
      </w:r>
      <w:r>
        <w:t xml:space="preserve">] </w:t>
      </w:r>
      <w:r w:rsidRPr="008F0FA0">
        <w:t>R2-23</w:t>
      </w:r>
      <w:r w:rsidR="009D6DCF">
        <w:t>69</w:t>
      </w:r>
      <w:r w:rsidR="00D95719">
        <w:t>0</w:t>
      </w:r>
      <w:r w:rsidR="009849A7">
        <w:t>6</w:t>
      </w:r>
      <w:r>
        <w:t xml:space="preserve">, </w:t>
      </w:r>
      <w:r w:rsidR="00D95719" w:rsidRPr="00D95719">
        <w:t>LS out on Data Collection Requirements and Assumptions,</w:t>
      </w:r>
      <w:r w:rsidR="00D95719">
        <w:t xml:space="preserve"> vivo.</w:t>
      </w:r>
    </w:p>
    <w:p w14:paraId="6C957661" w14:textId="4C9B1010" w:rsidR="009765FE" w:rsidRDefault="009765FE" w:rsidP="009765FE">
      <w:r>
        <w:t>[</w:t>
      </w:r>
      <w:r w:rsidR="0077443F">
        <w:t>5</w:t>
      </w:r>
      <w:r>
        <w:t xml:space="preserve">] </w:t>
      </w:r>
      <w:r w:rsidRPr="009765FE">
        <w:t>R1- 2308730, Reply LS on Data Collection Requirements and Assumptions</w:t>
      </w:r>
      <w:r>
        <w:t>.</w:t>
      </w:r>
    </w:p>
    <w:p w14:paraId="300E059D" w14:textId="58F40F3C" w:rsidR="00D40714" w:rsidRDefault="00D40714" w:rsidP="00D40714">
      <w:r w:rsidRPr="001E1860">
        <w:t>[</w:t>
      </w:r>
      <w:r>
        <w:t>6</w:t>
      </w:r>
      <w:r w:rsidRPr="001E1860">
        <w:t xml:space="preserve">] </w:t>
      </w:r>
      <w:r>
        <w:t xml:space="preserve">RAN1#123, Chair Notes </w:t>
      </w:r>
    </w:p>
    <w:p w14:paraId="54277E0E" w14:textId="0C9A17C4" w:rsidR="00FF34F9" w:rsidRDefault="00FF34F9" w:rsidP="00FF34F9">
      <w:r>
        <w:t xml:space="preserve">[7] </w:t>
      </w:r>
      <w:r w:rsidRPr="008F0FA0">
        <w:t>R2-2302286</w:t>
      </w:r>
      <w:r>
        <w:t xml:space="preserve">, </w:t>
      </w:r>
      <w:r w:rsidRPr="001D4D51">
        <w:t>Summary of [AT121][025]: Progress table of analyzing data collection framework (Apple)</w:t>
      </w:r>
      <w:r>
        <w:t>, Apple</w:t>
      </w:r>
    </w:p>
    <w:p w14:paraId="10089D25" w14:textId="627ACDD5" w:rsidR="00A248A2" w:rsidRPr="001D4D51" w:rsidRDefault="00A248A2" w:rsidP="00A248A2">
      <w:r>
        <w:t xml:space="preserve">[8] </w:t>
      </w:r>
      <w:r w:rsidRPr="008F0FA0">
        <w:t>R2-230</w:t>
      </w:r>
      <w:r>
        <w:t xml:space="preserve">xxxx, </w:t>
      </w:r>
      <w:r w:rsidR="008E3D8B" w:rsidRPr="008E3D8B">
        <w:t>[Post123][059][AIML] Data Collection (Ericsson)</w:t>
      </w:r>
      <w:r w:rsidR="008E3D8B">
        <w:t>, Ericsson.</w:t>
      </w:r>
    </w:p>
    <w:p w14:paraId="5A948D96" w14:textId="77777777" w:rsidR="00A248A2" w:rsidRPr="001D4D51" w:rsidRDefault="00A248A2" w:rsidP="00FF34F9"/>
    <w:p w14:paraId="7B144852" w14:textId="77777777" w:rsidR="00FF34F9" w:rsidRDefault="00FF34F9" w:rsidP="00D40714"/>
    <w:p w14:paraId="1299C457" w14:textId="77777777" w:rsidR="00D40714" w:rsidRPr="009765FE" w:rsidRDefault="00D40714" w:rsidP="009765FE"/>
    <w:p w14:paraId="1A143350" w14:textId="77777777" w:rsidR="00E0290F" w:rsidRDefault="00E0290F" w:rsidP="002E2E17"/>
    <w:sectPr w:rsidR="00E0290F" w:rsidSect="00077FA2">
      <w:headerReference w:type="even" r:id="rId13"/>
      <w:headerReference w:type="default" r:id="rId1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5EC76" w14:textId="77777777" w:rsidR="008B51C6" w:rsidRDefault="008B51C6">
      <w:r>
        <w:separator/>
      </w:r>
    </w:p>
    <w:p w14:paraId="151D6381" w14:textId="77777777" w:rsidR="008B51C6" w:rsidRDefault="008B51C6"/>
  </w:endnote>
  <w:endnote w:type="continuationSeparator" w:id="0">
    <w:p w14:paraId="5CA0210C" w14:textId="77777777" w:rsidR="008B51C6" w:rsidRDefault="008B51C6">
      <w:r>
        <w:continuationSeparator/>
      </w:r>
    </w:p>
    <w:p w14:paraId="0620BE7A" w14:textId="77777777" w:rsidR="008B51C6" w:rsidRDefault="008B5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457D2" w14:textId="77777777" w:rsidR="008B51C6" w:rsidRDefault="008B51C6">
      <w:r>
        <w:separator/>
      </w:r>
    </w:p>
    <w:p w14:paraId="1A49FCB7" w14:textId="77777777" w:rsidR="008B51C6" w:rsidRDefault="008B51C6"/>
  </w:footnote>
  <w:footnote w:type="continuationSeparator" w:id="0">
    <w:p w14:paraId="37C901EA" w14:textId="77777777" w:rsidR="008B51C6" w:rsidRDefault="008B51C6">
      <w:r>
        <w:continuationSeparator/>
      </w:r>
    </w:p>
    <w:p w14:paraId="355B3950" w14:textId="77777777" w:rsidR="008B51C6" w:rsidRDefault="008B51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A8ABC62"/>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84BA8"/>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5" w15:restartNumberingAfterBreak="0">
    <w:nsid w:val="0E417CF2"/>
    <w:multiLevelType w:val="multilevel"/>
    <w:tmpl w:val="AAD8D1FA"/>
    <w:styleLink w:val="CurrentList3"/>
    <w:lvl w:ilvl="0">
      <w:start w:val="1"/>
      <w:numFmt w:val="none"/>
      <w:lvlText w:val="b)"/>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243800"/>
    <w:multiLevelType w:val="hybridMultilevel"/>
    <w:tmpl w:val="2BDE5140"/>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7"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8"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B47F9"/>
    <w:multiLevelType w:val="hybridMultilevel"/>
    <w:tmpl w:val="8416A87C"/>
    <w:lvl w:ilvl="0" w:tplc="04090011">
      <w:start w:val="1"/>
      <w:numFmt w:val="decimal"/>
      <w:lvlText w:val="%1)"/>
      <w:lvlJc w:val="left"/>
      <w:pPr>
        <w:ind w:left="822" w:hanging="360"/>
      </w:pPr>
    </w:lvl>
    <w:lvl w:ilvl="1" w:tplc="04090001">
      <w:start w:val="1"/>
      <w:numFmt w:val="bullet"/>
      <w:lvlText w:val=""/>
      <w:lvlJc w:val="left"/>
      <w:pPr>
        <w:ind w:left="799" w:hanging="360"/>
      </w:pPr>
      <w:rPr>
        <w:rFonts w:ascii="Symbol" w:hAnsi="Symbol" w:hint="default"/>
      </w:rPr>
    </w:lvl>
    <w:lvl w:ilvl="2" w:tplc="04090001">
      <w:start w:val="1"/>
      <w:numFmt w:val="bullet"/>
      <w:lvlText w:val=""/>
      <w:lvlJc w:val="left"/>
      <w:pPr>
        <w:ind w:left="799" w:hanging="360"/>
      </w:pPr>
      <w:rPr>
        <w:rFonts w:ascii="Symbol" w:hAnsi="Symbol" w:hint="default"/>
      </w:r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0" w15:restartNumberingAfterBreak="0">
    <w:nsid w:val="17EA2D8E"/>
    <w:multiLevelType w:val="multilevel"/>
    <w:tmpl w:val="AED48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1A0957"/>
    <w:multiLevelType w:val="multilevel"/>
    <w:tmpl w:val="84040992"/>
    <w:styleLink w:val="CurrentList6"/>
    <w:lvl w:ilvl="0">
      <w:start w:val="1"/>
      <w:numFmt w:val="none"/>
      <w:lvlText w:val="c)"/>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41789E"/>
    <w:multiLevelType w:val="multilevel"/>
    <w:tmpl w:val="AAD8D1FA"/>
    <w:styleLink w:val="CurrentList2"/>
    <w:lvl w:ilvl="0">
      <w:start w:val="1"/>
      <w:numFmt w:val="none"/>
      <w:lvlText w:val="b)"/>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D7B"/>
    <w:multiLevelType w:val="hybridMultilevel"/>
    <w:tmpl w:val="FA121BC6"/>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19"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690375"/>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3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D33B44"/>
    <w:multiLevelType w:val="multilevel"/>
    <w:tmpl w:val="402C142B"/>
    <w:styleLink w:val="CurrentList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C142B"/>
    <w:multiLevelType w:val="multilevel"/>
    <w:tmpl w:val="84040992"/>
    <w:lvl w:ilvl="0">
      <w:start w:val="1"/>
      <w:numFmt w:val="none"/>
      <w:lvlText w:val="c)"/>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2D4D30"/>
    <w:multiLevelType w:val="multilevel"/>
    <w:tmpl w:val="AAD8D1FA"/>
    <w:styleLink w:val="CurrentList4"/>
    <w:lvl w:ilvl="0">
      <w:start w:val="1"/>
      <w:numFmt w:val="none"/>
      <w:lvlText w:val="b)"/>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635D9D"/>
    <w:multiLevelType w:val="hybridMultilevel"/>
    <w:tmpl w:val="14849070"/>
    <w:lvl w:ilvl="0" w:tplc="04090001">
      <w:start w:val="1"/>
      <w:numFmt w:val="bullet"/>
      <w:lvlText w:val=""/>
      <w:lvlJc w:val="left"/>
      <w:pPr>
        <w:ind w:left="363" w:hanging="360"/>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1A16DD8"/>
    <w:multiLevelType w:val="multilevel"/>
    <w:tmpl w:val="41A16DD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2"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43"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1206E62"/>
    <w:multiLevelType w:val="hybridMultilevel"/>
    <w:tmpl w:val="FA121BC6"/>
    <w:lvl w:ilvl="0" w:tplc="04090011">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D5969DD"/>
    <w:multiLevelType w:val="multilevel"/>
    <w:tmpl w:val="5D596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D5D0D44"/>
    <w:multiLevelType w:val="hybridMultilevel"/>
    <w:tmpl w:val="971CB17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6"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7" w15:restartNumberingAfterBreak="0">
    <w:nsid w:val="5F592225"/>
    <w:multiLevelType w:val="hybridMultilevel"/>
    <w:tmpl w:val="503214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0317C21"/>
    <w:multiLevelType w:val="hybridMultilevel"/>
    <w:tmpl w:val="127099D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978" w:hanging="360"/>
      </w:pPr>
      <w:rPr>
        <w:rFonts w:ascii="Courier New" w:hAnsi="Courier New" w:cs="Courier New" w:hint="default"/>
      </w:rPr>
    </w:lvl>
    <w:lvl w:ilvl="2" w:tplc="FFFFFFFF" w:tentative="1">
      <w:start w:val="1"/>
      <w:numFmt w:val="bullet"/>
      <w:lvlText w:val=""/>
      <w:lvlJc w:val="left"/>
      <w:pPr>
        <w:ind w:left="1698" w:hanging="360"/>
      </w:pPr>
      <w:rPr>
        <w:rFonts w:ascii="Wingdings" w:hAnsi="Wingdings" w:hint="default"/>
      </w:rPr>
    </w:lvl>
    <w:lvl w:ilvl="3" w:tplc="FFFFFFFF" w:tentative="1">
      <w:start w:val="1"/>
      <w:numFmt w:val="bullet"/>
      <w:lvlText w:val=""/>
      <w:lvlJc w:val="left"/>
      <w:pPr>
        <w:ind w:left="2418" w:hanging="360"/>
      </w:pPr>
      <w:rPr>
        <w:rFonts w:ascii="Symbol" w:hAnsi="Symbol" w:hint="default"/>
      </w:rPr>
    </w:lvl>
    <w:lvl w:ilvl="4" w:tplc="FFFFFFFF" w:tentative="1">
      <w:start w:val="1"/>
      <w:numFmt w:val="bullet"/>
      <w:lvlText w:val="o"/>
      <w:lvlJc w:val="left"/>
      <w:pPr>
        <w:ind w:left="3138" w:hanging="360"/>
      </w:pPr>
      <w:rPr>
        <w:rFonts w:ascii="Courier New" w:hAnsi="Courier New" w:cs="Courier New" w:hint="default"/>
      </w:rPr>
    </w:lvl>
    <w:lvl w:ilvl="5" w:tplc="FFFFFFFF" w:tentative="1">
      <w:start w:val="1"/>
      <w:numFmt w:val="bullet"/>
      <w:lvlText w:val=""/>
      <w:lvlJc w:val="left"/>
      <w:pPr>
        <w:ind w:left="3858" w:hanging="360"/>
      </w:pPr>
      <w:rPr>
        <w:rFonts w:ascii="Wingdings" w:hAnsi="Wingdings" w:hint="default"/>
      </w:rPr>
    </w:lvl>
    <w:lvl w:ilvl="6" w:tplc="FFFFFFFF" w:tentative="1">
      <w:start w:val="1"/>
      <w:numFmt w:val="bullet"/>
      <w:lvlText w:val=""/>
      <w:lvlJc w:val="left"/>
      <w:pPr>
        <w:ind w:left="4578" w:hanging="360"/>
      </w:pPr>
      <w:rPr>
        <w:rFonts w:ascii="Symbol" w:hAnsi="Symbol" w:hint="default"/>
      </w:rPr>
    </w:lvl>
    <w:lvl w:ilvl="7" w:tplc="FFFFFFFF" w:tentative="1">
      <w:start w:val="1"/>
      <w:numFmt w:val="bullet"/>
      <w:lvlText w:val="o"/>
      <w:lvlJc w:val="left"/>
      <w:pPr>
        <w:ind w:left="5298" w:hanging="360"/>
      </w:pPr>
      <w:rPr>
        <w:rFonts w:ascii="Courier New" w:hAnsi="Courier New" w:cs="Courier New" w:hint="default"/>
      </w:rPr>
    </w:lvl>
    <w:lvl w:ilvl="8" w:tplc="FFFFFFFF" w:tentative="1">
      <w:start w:val="1"/>
      <w:numFmt w:val="bullet"/>
      <w:lvlText w:val=""/>
      <w:lvlJc w:val="left"/>
      <w:pPr>
        <w:ind w:left="6018" w:hanging="360"/>
      </w:pPr>
      <w:rPr>
        <w:rFonts w:ascii="Wingdings" w:hAnsi="Wingdings" w:hint="default"/>
      </w:rPr>
    </w:lvl>
  </w:abstractNum>
  <w:abstractNum w:abstractNumId="60"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197182E"/>
    <w:multiLevelType w:val="hybridMultilevel"/>
    <w:tmpl w:val="97F625B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6E815F3"/>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65"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767302"/>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68"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38E6664"/>
    <w:multiLevelType w:val="hybridMultilevel"/>
    <w:tmpl w:val="938A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036035"/>
    <w:multiLevelType w:val="hybridMultilevel"/>
    <w:tmpl w:val="30D6C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A16CD4"/>
    <w:multiLevelType w:val="multilevel"/>
    <w:tmpl w:val="AAD8D1FA"/>
    <w:styleLink w:val="CurrentList5"/>
    <w:lvl w:ilvl="0">
      <w:start w:val="1"/>
      <w:numFmt w:val="none"/>
      <w:lvlText w:val="b)"/>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7362ED5"/>
    <w:multiLevelType w:val="hybridMultilevel"/>
    <w:tmpl w:val="B238AF5A"/>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74"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366A67"/>
    <w:multiLevelType w:val="hybridMultilevel"/>
    <w:tmpl w:val="FA121BC6"/>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77"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75"/>
  </w:num>
  <w:num w:numId="2" w16cid:durableId="801070287">
    <w:abstractNumId w:val="46"/>
  </w:num>
  <w:num w:numId="3" w16cid:durableId="1074930988">
    <w:abstractNumId w:val="66"/>
  </w:num>
  <w:num w:numId="4" w16cid:durableId="1085884557">
    <w:abstractNumId w:val="1"/>
  </w:num>
  <w:num w:numId="5" w16cid:durableId="532616924">
    <w:abstractNumId w:val="32"/>
  </w:num>
  <w:num w:numId="6" w16cid:durableId="889919637">
    <w:abstractNumId w:val="33"/>
  </w:num>
  <w:num w:numId="7" w16cid:durableId="823473410">
    <w:abstractNumId w:val="42"/>
  </w:num>
  <w:num w:numId="8" w16cid:durableId="1131555984">
    <w:abstractNumId w:val="63"/>
  </w:num>
  <w:num w:numId="9" w16cid:durableId="1096681113">
    <w:abstractNumId w:val="21"/>
  </w:num>
  <w:num w:numId="10" w16cid:durableId="1105685366">
    <w:abstractNumId w:val="8"/>
  </w:num>
  <w:num w:numId="11" w16cid:durableId="1747877879">
    <w:abstractNumId w:val="11"/>
  </w:num>
  <w:num w:numId="12" w16cid:durableId="140465480">
    <w:abstractNumId w:val="53"/>
  </w:num>
  <w:num w:numId="13" w16cid:durableId="27419039">
    <w:abstractNumId w:val="3"/>
  </w:num>
  <w:num w:numId="14" w16cid:durableId="1770467922">
    <w:abstractNumId w:val="17"/>
  </w:num>
  <w:num w:numId="15" w16cid:durableId="923337910">
    <w:abstractNumId w:val="77"/>
  </w:num>
  <w:num w:numId="16" w16cid:durableId="1530951559">
    <w:abstractNumId w:val="60"/>
  </w:num>
  <w:num w:numId="17" w16cid:durableId="1283224659">
    <w:abstractNumId w:val="24"/>
  </w:num>
  <w:num w:numId="18" w16cid:durableId="1609505244">
    <w:abstractNumId w:val="50"/>
  </w:num>
  <w:num w:numId="19" w16cid:durableId="1000700094">
    <w:abstractNumId w:val="68"/>
  </w:num>
  <w:num w:numId="20" w16cid:durableId="1545211272">
    <w:abstractNumId w:val="20"/>
  </w:num>
  <w:num w:numId="21" w16cid:durableId="1469011776">
    <w:abstractNumId w:val="30"/>
  </w:num>
  <w:num w:numId="22" w16cid:durableId="1935822508">
    <w:abstractNumId w:val="62"/>
  </w:num>
  <w:num w:numId="23" w16cid:durableId="1338998009">
    <w:abstractNumId w:val="52"/>
  </w:num>
  <w:num w:numId="24" w16cid:durableId="877084796">
    <w:abstractNumId w:val="58"/>
  </w:num>
  <w:num w:numId="25" w16cid:durableId="1094088005">
    <w:abstractNumId w:val="40"/>
  </w:num>
  <w:num w:numId="26" w16cid:durableId="499080178">
    <w:abstractNumId w:val="7"/>
  </w:num>
  <w:num w:numId="27" w16cid:durableId="644745593">
    <w:abstractNumId w:val="27"/>
  </w:num>
  <w:num w:numId="28" w16cid:durableId="1877889794">
    <w:abstractNumId w:val="44"/>
  </w:num>
  <w:num w:numId="29" w16cid:durableId="1240284659">
    <w:abstractNumId w:val="28"/>
  </w:num>
  <w:num w:numId="30" w16cid:durableId="1187645071">
    <w:abstractNumId w:val="2"/>
  </w:num>
  <w:num w:numId="31" w16cid:durableId="1746759922">
    <w:abstractNumId w:val="34"/>
  </w:num>
  <w:num w:numId="32" w16cid:durableId="1909144101">
    <w:abstractNumId w:val="16"/>
  </w:num>
  <w:num w:numId="33" w16cid:durableId="1072851943">
    <w:abstractNumId w:val="78"/>
  </w:num>
  <w:num w:numId="34" w16cid:durableId="1431196665">
    <w:abstractNumId w:val="29"/>
  </w:num>
  <w:num w:numId="35" w16cid:durableId="554658345">
    <w:abstractNumId w:val="74"/>
  </w:num>
  <w:num w:numId="36" w16cid:durableId="1862476324">
    <w:abstractNumId w:val="51"/>
  </w:num>
  <w:num w:numId="37" w16cid:durableId="737829839">
    <w:abstractNumId w:val="22"/>
  </w:num>
  <w:num w:numId="38" w16cid:durableId="731972398">
    <w:abstractNumId w:val="25"/>
  </w:num>
  <w:num w:numId="39" w16cid:durableId="424688851">
    <w:abstractNumId w:val="19"/>
  </w:num>
  <w:num w:numId="40" w16cid:durableId="328556292">
    <w:abstractNumId w:val="49"/>
  </w:num>
  <w:num w:numId="41" w16cid:durableId="1868831531">
    <w:abstractNumId w:val="71"/>
  </w:num>
  <w:num w:numId="42" w16cid:durableId="1000351604">
    <w:abstractNumId w:val="26"/>
  </w:num>
  <w:num w:numId="43" w16cid:durableId="149833163">
    <w:abstractNumId w:val="35"/>
  </w:num>
  <w:num w:numId="44" w16cid:durableId="524365929">
    <w:abstractNumId w:val="47"/>
  </w:num>
  <w:num w:numId="45" w16cid:durableId="1447848198">
    <w:abstractNumId w:val="43"/>
  </w:num>
  <w:num w:numId="46" w16cid:durableId="271011886">
    <w:abstractNumId w:val="10"/>
  </w:num>
  <w:num w:numId="47" w16cid:durableId="799998267">
    <w:abstractNumId w:val="65"/>
  </w:num>
  <w:num w:numId="48" w16cid:durableId="370110595">
    <w:abstractNumId w:val="55"/>
  </w:num>
  <w:num w:numId="49" w16cid:durableId="1120535852">
    <w:abstractNumId w:val="6"/>
  </w:num>
  <w:num w:numId="50" w16cid:durableId="1482384380">
    <w:abstractNumId w:val="9"/>
  </w:num>
  <w:num w:numId="51" w16cid:durableId="647827037">
    <w:abstractNumId w:val="4"/>
  </w:num>
  <w:num w:numId="52" w16cid:durableId="110591661">
    <w:abstractNumId w:val="56"/>
  </w:num>
  <w:num w:numId="53" w16cid:durableId="1106728431">
    <w:abstractNumId w:val="69"/>
  </w:num>
  <w:num w:numId="54" w16cid:durableId="1301839363">
    <w:abstractNumId w:val="59"/>
  </w:num>
  <w:num w:numId="55" w16cid:durableId="1427383221">
    <w:abstractNumId w:val="31"/>
  </w:num>
  <w:num w:numId="56" w16cid:durableId="966546366">
    <w:abstractNumId w:val="12"/>
  </w:num>
  <w:num w:numId="57" w16cid:durableId="752049856">
    <w:abstractNumId w:val="13"/>
  </w:num>
  <w:num w:numId="58" w16cid:durableId="1921867300">
    <w:abstractNumId w:val="61"/>
  </w:num>
  <w:num w:numId="59" w16cid:durableId="1705666088">
    <w:abstractNumId w:val="67"/>
  </w:num>
  <w:num w:numId="60" w16cid:durableId="1096024513">
    <w:abstractNumId w:val="23"/>
  </w:num>
  <w:num w:numId="61" w16cid:durableId="971444364">
    <w:abstractNumId w:val="73"/>
  </w:num>
  <w:num w:numId="62" w16cid:durableId="1363940254">
    <w:abstractNumId w:val="0"/>
  </w:num>
  <w:num w:numId="63" w16cid:durableId="166604393">
    <w:abstractNumId w:val="39"/>
  </w:num>
  <w:num w:numId="64" w16cid:durableId="594555434">
    <w:abstractNumId w:val="54"/>
  </w:num>
  <w:num w:numId="65" w16cid:durableId="1057359433">
    <w:abstractNumId w:val="41"/>
  </w:num>
  <w:num w:numId="66" w16cid:durableId="432433387">
    <w:abstractNumId w:val="45"/>
  </w:num>
  <w:num w:numId="67" w16cid:durableId="1352874884">
    <w:abstractNumId w:val="70"/>
  </w:num>
  <w:num w:numId="68" w16cid:durableId="898512872">
    <w:abstractNumId w:val="64"/>
  </w:num>
  <w:num w:numId="69" w16cid:durableId="1719547022">
    <w:abstractNumId w:val="57"/>
  </w:num>
  <w:num w:numId="70" w16cid:durableId="397173014">
    <w:abstractNumId w:val="48"/>
  </w:num>
  <w:num w:numId="71" w16cid:durableId="228735681">
    <w:abstractNumId w:val="18"/>
  </w:num>
  <w:num w:numId="72" w16cid:durableId="1218129610">
    <w:abstractNumId w:val="76"/>
  </w:num>
  <w:num w:numId="73" w16cid:durableId="67193314">
    <w:abstractNumId w:val="37"/>
  </w:num>
  <w:num w:numId="74" w16cid:durableId="1585794734">
    <w:abstractNumId w:val="36"/>
  </w:num>
  <w:num w:numId="75" w16cid:durableId="280695011">
    <w:abstractNumId w:val="15"/>
  </w:num>
  <w:num w:numId="76" w16cid:durableId="873225494">
    <w:abstractNumId w:val="5"/>
  </w:num>
  <w:num w:numId="77" w16cid:durableId="2057392062">
    <w:abstractNumId w:val="38"/>
  </w:num>
  <w:num w:numId="78" w16cid:durableId="1405764833">
    <w:abstractNumId w:val="72"/>
  </w:num>
  <w:num w:numId="79" w16cid:durableId="27540456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5BD"/>
    <w:rsid w:val="00004742"/>
    <w:rsid w:val="00004A07"/>
    <w:rsid w:val="00004AFF"/>
    <w:rsid w:val="00004C9C"/>
    <w:rsid w:val="000053F3"/>
    <w:rsid w:val="00005A71"/>
    <w:rsid w:val="0000623A"/>
    <w:rsid w:val="00006534"/>
    <w:rsid w:val="0000670C"/>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2F5B"/>
    <w:rsid w:val="00013394"/>
    <w:rsid w:val="00013402"/>
    <w:rsid w:val="00013619"/>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81"/>
    <w:rsid w:val="000209DC"/>
    <w:rsid w:val="00022419"/>
    <w:rsid w:val="00022496"/>
    <w:rsid w:val="000225C2"/>
    <w:rsid w:val="000226EB"/>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290E"/>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6F4"/>
    <w:rsid w:val="0004076D"/>
    <w:rsid w:val="0004094C"/>
    <w:rsid w:val="00040A33"/>
    <w:rsid w:val="00040C4E"/>
    <w:rsid w:val="0004126F"/>
    <w:rsid w:val="0004132C"/>
    <w:rsid w:val="00041726"/>
    <w:rsid w:val="00042BA3"/>
    <w:rsid w:val="00042DA9"/>
    <w:rsid w:val="00042DEB"/>
    <w:rsid w:val="00043174"/>
    <w:rsid w:val="00043770"/>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1F0"/>
    <w:rsid w:val="00046BFB"/>
    <w:rsid w:val="00046CBB"/>
    <w:rsid w:val="00046CBC"/>
    <w:rsid w:val="0004768F"/>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1DD"/>
    <w:rsid w:val="00060439"/>
    <w:rsid w:val="0006046E"/>
    <w:rsid w:val="000606C6"/>
    <w:rsid w:val="00060D1F"/>
    <w:rsid w:val="00060D5D"/>
    <w:rsid w:val="000612B7"/>
    <w:rsid w:val="00061927"/>
    <w:rsid w:val="00061AC1"/>
    <w:rsid w:val="00061C62"/>
    <w:rsid w:val="00061FB5"/>
    <w:rsid w:val="00061FDF"/>
    <w:rsid w:val="00062295"/>
    <w:rsid w:val="000633CD"/>
    <w:rsid w:val="0006354B"/>
    <w:rsid w:val="00063658"/>
    <w:rsid w:val="0006381A"/>
    <w:rsid w:val="00063D82"/>
    <w:rsid w:val="000647A7"/>
    <w:rsid w:val="00064C5C"/>
    <w:rsid w:val="00065253"/>
    <w:rsid w:val="000652B1"/>
    <w:rsid w:val="000655B2"/>
    <w:rsid w:val="000659FC"/>
    <w:rsid w:val="00065C2A"/>
    <w:rsid w:val="00065FFC"/>
    <w:rsid w:val="000661A6"/>
    <w:rsid w:val="0006627B"/>
    <w:rsid w:val="0006637B"/>
    <w:rsid w:val="00066773"/>
    <w:rsid w:val="00066781"/>
    <w:rsid w:val="000667AD"/>
    <w:rsid w:val="00066AD1"/>
    <w:rsid w:val="00066C12"/>
    <w:rsid w:val="00067653"/>
    <w:rsid w:val="00067869"/>
    <w:rsid w:val="000678B9"/>
    <w:rsid w:val="00067D07"/>
    <w:rsid w:val="00067D13"/>
    <w:rsid w:val="00067D73"/>
    <w:rsid w:val="000701FB"/>
    <w:rsid w:val="00070C2D"/>
    <w:rsid w:val="00070DD7"/>
    <w:rsid w:val="00070ED2"/>
    <w:rsid w:val="00070FC9"/>
    <w:rsid w:val="00070FD5"/>
    <w:rsid w:val="00071200"/>
    <w:rsid w:val="00071225"/>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77FA2"/>
    <w:rsid w:val="00080137"/>
    <w:rsid w:val="0008035D"/>
    <w:rsid w:val="000803B4"/>
    <w:rsid w:val="00080956"/>
    <w:rsid w:val="000809A0"/>
    <w:rsid w:val="00080EB6"/>
    <w:rsid w:val="000811E1"/>
    <w:rsid w:val="000813CF"/>
    <w:rsid w:val="000815C8"/>
    <w:rsid w:val="000818FD"/>
    <w:rsid w:val="00081994"/>
    <w:rsid w:val="00081DAA"/>
    <w:rsid w:val="00081FF5"/>
    <w:rsid w:val="0008202A"/>
    <w:rsid w:val="00082030"/>
    <w:rsid w:val="00082075"/>
    <w:rsid w:val="0008217D"/>
    <w:rsid w:val="00082260"/>
    <w:rsid w:val="000822CC"/>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9C1"/>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25"/>
    <w:rsid w:val="000936CE"/>
    <w:rsid w:val="0009462B"/>
    <w:rsid w:val="00094692"/>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5A"/>
    <w:rsid w:val="000A2862"/>
    <w:rsid w:val="000A2DB3"/>
    <w:rsid w:val="000A2E98"/>
    <w:rsid w:val="000A30E7"/>
    <w:rsid w:val="000A3E81"/>
    <w:rsid w:val="000A45EF"/>
    <w:rsid w:val="000A4674"/>
    <w:rsid w:val="000A46B3"/>
    <w:rsid w:val="000A4717"/>
    <w:rsid w:val="000A544B"/>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81F"/>
    <w:rsid w:val="000B2950"/>
    <w:rsid w:val="000B29C1"/>
    <w:rsid w:val="000B2D40"/>
    <w:rsid w:val="000B2D80"/>
    <w:rsid w:val="000B2E47"/>
    <w:rsid w:val="000B3121"/>
    <w:rsid w:val="000B3189"/>
    <w:rsid w:val="000B3215"/>
    <w:rsid w:val="000B381E"/>
    <w:rsid w:val="000B3946"/>
    <w:rsid w:val="000B3AB8"/>
    <w:rsid w:val="000B3C45"/>
    <w:rsid w:val="000B3F11"/>
    <w:rsid w:val="000B4112"/>
    <w:rsid w:val="000B4686"/>
    <w:rsid w:val="000B4764"/>
    <w:rsid w:val="000B47A1"/>
    <w:rsid w:val="000B47DC"/>
    <w:rsid w:val="000B49C9"/>
    <w:rsid w:val="000B4A4B"/>
    <w:rsid w:val="000B4B41"/>
    <w:rsid w:val="000B53AD"/>
    <w:rsid w:val="000B55A0"/>
    <w:rsid w:val="000B55B4"/>
    <w:rsid w:val="000B5950"/>
    <w:rsid w:val="000B630A"/>
    <w:rsid w:val="000B64CF"/>
    <w:rsid w:val="000B64D1"/>
    <w:rsid w:val="000B67D3"/>
    <w:rsid w:val="000B6E96"/>
    <w:rsid w:val="000B784F"/>
    <w:rsid w:val="000B7EEC"/>
    <w:rsid w:val="000C095F"/>
    <w:rsid w:val="000C0D6B"/>
    <w:rsid w:val="000C1062"/>
    <w:rsid w:val="000C12BC"/>
    <w:rsid w:val="000C15DE"/>
    <w:rsid w:val="000C22F0"/>
    <w:rsid w:val="000C2860"/>
    <w:rsid w:val="000C29FF"/>
    <w:rsid w:val="000C2C4E"/>
    <w:rsid w:val="000C35A9"/>
    <w:rsid w:val="000C379F"/>
    <w:rsid w:val="000C37EC"/>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04"/>
    <w:rsid w:val="000C66DA"/>
    <w:rsid w:val="000C6B85"/>
    <w:rsid w:val="000C6D89"/>
    <w:rsid w:val="000C6FAD"/>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817"/>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A4B"/>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363"/>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D24"/>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3B"/>
    <w:rsid w:val="000F2A59"/>
    <w:rsid w:val="000F2A88"/>
    <w:rsid w:val="000F2F2E"/>
    <w:rsid w:val="000F333C"/>
    <w:rsid w:val="000F3906"/>
    <w:rsid w:val="000F3A03"/>
    <w:rsid w:val="000F3BC7"/>
    <w:rsid w:val="000F3C1C"/>
    <w:rsid w:val="000F3D61"/>
    <w:rsid w:val="000F3FE9"/>
    <w:rsid w:val="000F4414"/>
    <w:rsid w:val="000F5CDB"/>
    <w:rsid w:val="000F5EFE"/>
    <w:rsid w:val="000F6792"/>
    <w:rsid w:val="000F708E"/>
    <w:rsid w:val="000F76C9"/>
    <w:rsid w:val="000F776A"/>
    <w:rsid w:val="000F7B6A"/>
    <w:rsid w:val="000F7E59"/>
    <w:rsid w:val="00100042"/>
    <w:rsid w:val="001001BA"/>
    <w:rsid w:val="00100223"/>
    <w:rsid w:val="00100A5C"/>
    <w:rsid w:val="00100D2A"/>
    <w:rsid w:val="00100DA4"/>
    <w:rsid w:val="001015AA"/>
    <w:rsid w:val="0010168A"/>
    <w:rsid w:val="00101D5D"/>
    <w:rsid w:val="001020B3"/>
    <w:rsid w:val="00102285"/>
    <w:rsid w:val="001023E6"/>
    <w:rsid w:val="001027A0"/>
    <w:rsid w:val="00102B06"/>
    <w:rsid w:val="00102F84"/>
    <w:rsid w:val="00103012"/>
    <w:rsid w:val="0010310C"/>
    <w:rsid w:val="00103145"/>
    <w:rsid w:val="0010324A"/>
    <w:rsid w:val="00103D7A"/>
    <w:rsid w:val="00103ECC"/>
    <w:rsid w:val="001047ED"/>
    <w:rsid w:val="0010480E"/>
    <w:rsid w:val="00104CCE"/>
    <w:rsid w:val="00104E50"/>
    <w:rsid w:val="00105D7F"/>
    <w:rsid w:val="00106034"/>
    <w:rsid w:val="001068A3"/>
    <w:rsid w:val="00106D9E"/>
    <w:rsid w:val="00106E5F"/>
    <w:rsid w:val="001070AF"/>
    <w:rsid w:val="001073C0"/>
    <w:rsid w:val="001079B5"/>
    <w:rsid w:val="00107BDD"/>
    <w:rsid w:val="00107E32"/>
    <w:rsid w:val="00110A2F"/>
    <w:rsid w:val="00110D64"/>
    <w:rsid w:val="00110D76"/>
    <w:rsid w:val="00111CD7"/>
    <w:rsid w:val="0011216B"/>
    <w:rsid w:val="00112202"/>
    <w:rsid w:val="00112ABD"/>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0DF0"/>
    <w:rsid w:val="00120E82"/>
    <w:rsid w:val="0012158C"/>
    <w:rsid w:val="00122DE2"/>
    <w:rsid w:val="00122F38"/>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61"/>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2D4D"/>
    <w:rsid w:val="001335EA"/>
    <w:rsid w:val="00133734"/>
    <w:rsid w:val="00133B67"/>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109"/>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D26"/>
    <w:rsid w:val="00160E56"/>
    <w:rsid w:val="001612C2"/>
    <w:rsid w:val="00161399"/>
    <w:rsid w:val="00161498"/>
    <w:rsid w:val="00161BEA"/>
    <w:rsid w:val="00161FBE"/>
    <w:rsid w:val="0016207B"/>
    <w:rsid w:val="0016266C"/>
    <w:rsid w:val="0016269E"/>
    <w:rsid w:val="00162796"/>
    <w:rsid w:val="00162A7C"/>
    <w:rsid w:val="00162B53"/>
    <w:rsid w:val="00162FCC"/>
    <w:rsid w:val="001631D2"/>
    <w:rsid w:val="001633C3"/>
    <w:rsid w:val="00163717"/>
    <w:rsid w:val="001642EB"/>
    <w:rsid w:val="00164428"/>
    <w:rsid w:val="001645D4"/>
    <w:rsid w:val="00164824"/>
    <w:rsid w:val="00164838"/>
    <w:rsid w:val="00164957"/>
    <w:rsid w:val="001649BD"/>
    <w:rsid w:val="00164DCF"/>
    <w:rsid w:val="00164FC1"/>
    <w:rsid w:val="00165076"/>
    <w:rsid w:val="0016546E"/>
    <w:rsid w:val="00165795"/>
    <w:rsid w:val="00165C82"/>
    <w:rsid w:val="0016610B"/>
    <w:rsid w:val="00166179"/>
    <w:rsid w:val="0016623C"/>
    <w:rsid w:val="0016664B"/>
    <w:rsid w:val="00166961"/>
    <w:rsid w:val="00166D76"/>
    <w:rsid w:val="00166E00"/>
    <w:rsid w:val="00167E04"/>
    <w:rsid w:val="001705E5"/>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4DF6"/>
    <w:rsid w:val="001750D2"/>
    <w:rsid w:val="0017527B"/>
    <w:rsid w:val="001765A2"/>
    <w:rsid w:val="00176A50"/>
    <w:rsid w:val="00176B73"/>
    <w:rsid w:val="00177C8B"/>
    <w:rsid w:val="0018072B"/>
    <w:rsid w:val="00180838"/>
    <w:rsid w:val="00180B63"/>
    <w:rsid w:val="00181167"/>
    <w:rsid w:val="001816DC"/>
    <w:rsid w:val="0018180B"/>
    <w:rsid w:val="0018197C"/>
    <w:rsid w:val="00182002"/>
    <w:rsid w:val="00182215"/>
    <w:rsid w:val="0018225D"/>
    <w:rsid w:val="001823E6"/>
    <w:rsid w:val="00182527"/>
    <w:rsid w:val="001832EF"/>
    <w:rsid w:val="0018397B"/>
    <w:rsid w:val="00183D6D"/>
    <w:rsid w:val="00183E06"/>
    <w:rsid w:val="0018402B"/>
    <w:rsid w:val="0018406A"/>
    <w:rsid w:val="00184106"/>
    <w:rsid w:val="00184443"/>
    <w:rsid w:val="001844F1"/>
    <w:rsid w:val="001846FC"/>
    <w:rsid w:val="00185B6A"/>
    <w:rsid w:val="00185C0E"/>
    <w:rsid w:val="00185D57"/>
    <w:rsid w:val="00185F27"/>
    <w:rsid w:val="00186084"/>
    <w:rsid w:val="00186280"/>
    <w:rsid w:val="001862F4"/>
    <w:rsid w:val="0018636E"/>
    <w:rsid w:val="00186627"/>
    <w:rsid w:val="00186C20"/>
    <w:rsid w:val="00186C29"/>
    <w:rsid w:val="00186FF6"/>
    <w:rsid w:val="00187019"/>
    <w:rsid w:val="00187029"/>
    <w:rsid w:val="001873AB"/>
    <w:rsid w:val="00187F01"/>
    <w:rsid w:val="00187F56"/>
    <w:rsid w:val="00190EB5"/>
    <w:rsid w:val="00191196"/>
    <w:rsid w:val="00191290"/>
    <w:rsid w:val="00191A2C"/>
    <w:rsid w:val="00191A91"/>
    <w:rsid w:val="00192421"/>
    <w:rsid w:val="00192C39"/>
    <w:rsid w:val="00192DD2"/>
    <w:rsid w:val="001930FF"/>
    <w:rsid w:val="00193126"/>
    <w:rsid w:val="0019399B"/>
    <w:rsid w:val="0019419E"/>
    <w:rsid w:val="00194229"/>
    <w:rsid w:val="00194543"/>
    <w:rsid w:val="00195122"/>
    <w:rsid w:val="0019529D"/>
    <w:rsid w:val="00195325"/>
    <w:rsid w:val="00195336"/>
    <w:rsid w:val="001958B2"/>
    <w:rsid w:val="00195975"/>
    <w:rsid w:val="00195E57"/>
    <w:rsid w:val="0019625D"/>
    <w:rsid w:val="001964E2"/>
    <w:rsid w:val="00196617"/>
    <w:rsid w:val="00196D0C"/>
    <w:rsid w:val="00196DD7"/>
    <w:rsid w:val="001971F2"/>
    <w:rsid w:val="00197278"/>
    <w:rsid w:val="001974F9"/>
    <w:rsid w:val="00197626"/>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8B"/>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17B"/>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8D0"/>
    <w:rsid w:val="001B4A8C"/>
    <w:rsid w:val="001B4B52"/>
    <w:rsid w:val="001B4D57"/>
    <w:rsid w:val="001B4EDB"/>
    <w:rsid w:val="001B54D9"/>
    <w:rsid w:val="001B65CE"/>
    <w:rsid w:val="001B66BE"/>
    <w:rsid w:val="001B66FD"/>
    <w:rsid w:val="001B68D9"/>
    <w:rsid w:val="001B6ADB"/>
    <w:rsid w:val="001B70A2"/>
    <w:rsid w:val="001B7126"/>
    <w:rsid w:val="001B7693"/>
    <w:rsid w:val="001B7A3A"/>
    <w:rsid w:val="001C07B6"/>
    <w:rsid w:val="001C0976"/>
    <w:rsid w:val="001C0D33"/>
    <w:rsid w:val="001C1EBE"/>
    <w:rsid w:val="001C1ED5"/>
    <w:rsid w:val="001C23C5"/>
    <w:rsid w:val="001C28D1"/>
    <w:rsid w:val="001C2A39"/>
    <w:rsid w:val="001C3022"/>
    <w:rsid w:val="001C377E"/>
    <w:rsid w:val="001C37C6"/>
    <w:rsid w:val="001C3841"/>
    <w:rsid w:val="001C38D0"/>
    <w:rsid w:val="001C3A2F"/>
    <w:rsid w:val="001C3A51"/>
    <w:rsid w:val="001C3AB8"/>
    <w:rsid w:val="001C3AF4"/>
    <w:rsid w:val="001C40DE"/>
    <w:rsid w:val="001C41F1"/>
    <w:rsid w:val="001C426F"/>
    <w:rsid w:val="001C42FF"/>
    <w:rsid w:val="001C44BE"/>
    <w:rsid w:val="001C4590"/>
    <w:rsid w:val="001C4869"/>
    <w:rsid w:val="001C487E"/>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924"/>
    <w:rsid w:val="001C7AAB"/>
    <w:rsid w:val="001C7CBC"/>
    <w:rsid w:val="001C7F92"/>
    <w:rsid w:val="001D00F1"/>
    <w:rsid w:val="001D0132"/>
    <w:rsid w:val="001D0B21"/>
    <w:rsid w:val="001D0F53"/>
    <w:rsid w:val="001D1383"/>
    <w:rsid w:val="001D138B"/>
    <w:rsid w:val="001D1502"/>
    <w:rsid w:val="001D1E21"/>
    <w:rsid w:val="001D20BA"/>
    <w:rsid w:val="001D2301"/>
    <w:rsid w:val="001D2352"/>
    <w:rsid w:val="001D237D"/>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14A"/>
    <w:rsid w:val="001E451C"/>
    <w:rsid w:val="001E492B"/>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E7F6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D06"/>
    <w:rsid w:val="001F2E90"/>
    <w:rsid w:val="001F3170"/>
    <w:rsid w:val="001F35A2"/>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8EE"/>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993"/>
    <w:rsid w:val="00214AF0"/>
    <w:rsid w:val="00214E3A"/>
    <w:rsid w:val="00216022"/>
    <w:rsid w:val="00216434"/>
    <w:rsid w:val="00216525"/>
    <w:rsid w:val="00216ED0"/>
    <w:rsid w:val="00217702"/>
    <w:rsid w:val="00217CBC"/>
    <w:rsid w:val="0022000A"/>
    <w:rsid w:val="0022098F"/>
    <w:rsid w:val="002209F5"/>
    <w:rsid w:val="00220CCD"/>
    <w:rsid w:val="002211CD"/>
    <w:rsid w:val="00221383"/>
    <w:rsid w:val="002216F1"/>
    <w:rsid w:val="00221977"/>
    <w:rsid w:val="00221FA9"/>
    <w:rsid w:val="00222003"/>
    <w:rsid w:val="00222170"/>
    <w:rsid w:val="002226B5"/>
    <w:rsid w:val="002229A7"/>
    <w:rsid w:val="00223088"/>
    <w:rsid w:val="0022319C"/>
    <w:rsid w:val="002234FB"/>
    <w:rsid w:val="00223689"/>
    <w:rsid w:val="00223E2C"/>
    <w:rsid w:val="00224433"/>
    <w:rsid w:val="00224A37"/>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36E"/>
    <w:rsid w:val="00227979"/>
    <w:rsid w:val="002279BD"/>
    <w:rsid w:val="00227B2A"/>
    <w:rsid w:val="00227D0C"/>
    <w:rsid w:val="00227F21"/>
    <w:rsid w:val="00227FB1"/>
    <w:rsid w:val="0023000B"/>
    <w:rsid w:val="00230205"/>
    <w:rsid w:val="002313A2"/>
    <w:rsid w:val="00231A1D"/>
    <w:rsid w:val="00231A6D"/>
    <w:rsid w:val="00231AF2"/>
    <w:rsid w:val="00231E81"/>
    <w:rsid w:val="002328A1"/>
    <w:rsid w:val="00232EFE"/>
    <w:rsid w:val="00232FAD"/>
    <w:rsid w:val="00233311"/>
    <w:rsid w:val="00233362"/>
    <w:rsid w:val="00233C91"/>
    <w:rsid w:val="00233CB1"/>
    <w:rsid w:val="00234332"/>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38A"/>
    <w:rsid w:val="00237B2F"/>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280"/>
    <w:rsid w:val="002502A9"/>
    <w:rsid w:val="00250325"/>
    <w:rsid w:val="0025042D"/>
    <w:rsid w:val="00250689"/>
    <w:rsid w:val="002509FD"/>
    <w:rsid w:val="00250B57"/>
    <w:rsid w:val="0025170C"/>
    <w:rsid w:val="00251E08"/>
    <w:rsid w:val="0025225F"/>
    <w:rsid w:val="0025245D"/>
    <w:rsid w:val="00252544"/>
    <w:rsid w:val="00252C48"/>
    <w:rsid w:val="0025378B"/>
    <w:rsid w:val="00254223"/>
    <w:rsid w:val="0025449A"/>
    <w:rsid w:val="00254809"/>
    <w:rsid w:val="00254C99"/>
    <w:rsid w:val="00255427"/>
    <w:rsid w:val="002554FE"/>
    <w:rsid w:val="002560E8"/>
    <w:rsid w:val="002573F4"/>
    <w:rsid w:val="00257668"/>
    <w:rsid w:val="0025795C"/>
    <w:rsid w:val="00257A2B"/>
    <w:rsid w:val="00257A2D"/>
    <w:rsid w:val="00257A7C"/>
    <w:rsid w:val="00257C70"/>
    <w:rsid w:val="00260067"/>
    <w:rsid w:val="002601A8"/>
    <w:rsid w:val="0026046C"/>
    <w:rsid w:val="00261175"/>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17D"/>
    <w:rsid w:val="002733A5"/>
    <w:rsid w:val="0027345B"/>
    <w:rsid w:val="00273616"/>
    <w:rsid w:val="00273864"/>
    <w:rsid w:val="002741E9"/>
    <w:rsid w:val="0027427B"/>
    <w:rsid w:val="002743D7"/>
    <w:rsid w:val="002747F5"/>
    <w:rsid w:val="002749F9"/>
    <w:rsid w:val="00274FF3"/>
    <w:rsid w:val="0027516C"/>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CE3"/>
    <w:rsid w:val="00280E90"/>
    <w:rsid w:val="002814A8"/>
    <w:rsid w:val="0028196A"/>
    <w:rsid w:val="00281F10"/>
    <w:rsid w:val="0028234D"/>
    <w:rsid w:val="00282527"/>
    <w:rsid w:val="00282725"/>
    <w:rsid w:val="00282813"/>
    <w:rsid w:val="002832B6"/>
    <w:rsid w:val="002836D1"/>
    <w:rsid w:val="002836FD"/>
    <w:rsid w:val="00283CA4"/>
    <w:rsid w:val="00283FEA"/>
    <w:rsid w:val="0028412B"/>
    <w:rsid w:val="0028425A"/>
    <w:rsid w:val="002849D3"/>
    <w:rsid w:val="00284F14"/>
    <w:rsid w:val="00285005"/>
    <w:rsid w:val="0028577A"/>
    <w:rsid w:val="00285931"/>
    <w:rsid w:val="002859B0"/>
    <w:rsid w:val="00285D76"/>
    <w:rsid w:val="00285F0D"/>
    <w:rsid w:val="00286198"/>
    <w:rsid w:val="00286570"/>
    <w:rsid w:val="0028671B"/>
    <w:rsid w:val="00286BE5"/>
    <w:rsid w:val="00286E7A"/>
    <w:rsid w:val="0028738C"/>
    <w:rsid w:val="002877F8"/>
    <w:rsid w:val="0028798E"/>
    <w:rsid w:val="00287994"/>
    <w:rsid w:val="00287E40"/>
    <w:rsid w:val="00287EC1"/>
    <w:rsid w:val="0029022C"/>
    <w:rsid w:val="00290754"/>
    <w:rsid w:val="00290CDA"/>
    <w:rsid w:val="00290D4B"/>
    <w:rsid w:val="0029137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E6E"/>
    <w:rsid w:val="00294F9D"/>
    <w:rsid w:val="00295024"/>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7DC"/>
    <w:rsid w:val="002A1BD3"/>
    <w:rsid w:val="002A1E1E"/>
    <w:rsid w:val="002A1E4C"/>
    <w:rsid w:val="002A241E"/>
    <w:rsid w:val="002A2C9F"/>
    <w:rsid w:val="002A2E0D"/>
    <w:rsid w:val="002A31A7"/>
    <w:rsid w:val="002A3944"/>
    <w:rsid w:val="002A3A44"/>
    <w:rsid w:val="002A3C39"/>
    <w:rsid w:val="002A3F27"/>
    <w:rsid w:val="002A3FE0"/>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6E76"/>
    <w:rsid w:val="002B71D1"/>
    <w:rsid w:val="002B7288"/>
    <w:rsid w:val="002B73F5"/>
    <w:rsid w:val="002B77BD"/>
    <w:rsid w:val="002B7AC3"/>
    <w:rsid w:val="002B7EB4"/>
    <w:rsid w:val="002B7EBF"/>
    <w:rsid w:val="002C015C"/>
    <w:rsid w:val="002C0B90"/>
    <w:rsid w:val="002C0BEC"/>
    <w:rsid w:val="002C0DCC"/>
    <w:rsid w:val="002C0E00"/>
    <w:rsid w:val="002C0FB7"/>
    <w:rsid w:val="002C1018"/>
    <w:rsid w:val="002C11B0"/>
    <w:rsid w:val="002C1478"/>
    <w:rsid w:val="002C1575"/>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738"/>
    <w:rsid w:val="002C5B62"/>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248"/>
    <w:rsid w:val="002D45B0"/>
    <w:rsid w:val="002D4766"/>
    <w:rsid w:val="002D49C2"/>
    <w:rsid w:val="002D5254"/>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2E17"/>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7F1"/>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8D"/>
    <w:rsid w:val="002F2E06"/>
    <w:rsid w:val="002F2F6B"/>
    <w:rsid w:val="002F30ED"/>
    <w:rsid w:val="002F328E"/>
    <w:rsid w:val="002F37F1"/>
    <w:rsid w:val="002F3BDD"/>
    <w:rsid w:val="002F3DD9"/>
    <w:rsid w:val="002F54C8"/>
    <w:rsid w:val="002F55FC"/>
    <w:rsid w:val="002F58A6"/>
    <w:rsid w:val="002F5AB7"/>
    <w:rsid w:val="002F5BD1"/>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999"/>
    <w:rsid w:val="002F7CDD"/>
    <w:rsid w:val="002F7FB8"/>
    <w:rsid w:val="003003B2"/>
    <w:rsid w:val="0030070C"/>
    <w:rsid w:val="00300B21"/>
    <w:rsid w:val="00300B8F"/>
    <w:rsid w:val="00300C29"/>
    <w:rsid w:val="003016D3"/>
    <w:rsid w:val="00301C6A"/>
    <w:rsid w:val="00301DF9"/>
    <w:rsid w:val="00301EBD"/>
    <w:rsid w:val="003022D9"/>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4D13"/>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A63"/>
    <w:rsid w:val="00314BA4"/>
    <w:rsid w:val="0031540F"/>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5FC0"/>
    <w:rsid w:val="00326065"/>
    <w:rsid w:val="003269C8"/>
    <w:rsid w:val="0032713B"/>
    <w:rsid w:val="003272C4"/>
    <w:rsid w:val="00327414"/>
    <w:rsid w:val="00327A46"/>
    <w:rsid w:val="00327F28"/>
    <w:rsid w:val="00330060"/>
    <w:rsid w:val="0033052F"/>
    <w:rsid w:val="003306FA"/>
    <w:rsid w:val="00330B53"/>
    <w:rsid w:val="00330C2B"/>
    <w:rsid w:val="00330D34"/>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4F68"/>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34"/>
    <w:rsid w:val="00342E78"/>
    <w:rsid w:val="00343526"/>
    <w:rsid w:val="003435FF"/>
    <w:rsid w:val="00343E90"/>
    <w:rsid w:val="003446C3"/>
    <w:rsid w:val="00344D83"/>
    <w:rsid w:val="00345520"/>
    <w:rsid w:val="00345662"/>
    <w:rsid w:val="003457E3"/>
    <w:rsid w:val="003460DF"/>
    <w:rsid w:val="00346570"/>
    <w:rsid w:val="00346661"/>
    <w:rsid w:val="003469D5"/>
    <w:rsid w:val="00346C35"/>
    <w:rsid w:val="00346EAF"/>
    <w:rsid w:val="00346FAC"/>
    <w:rsid w:val="003470F7"/>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90C"/>
    <w:rsid w:val="00353C45"/>
    <w:rsid w:val="00353EA8"/>
    <w:rsid w:val="00353ED0"/>
    <w:rsid w:val="003540E8"/>
    <w:rsid w:val="003543A5"/>
    <w:rsid w:val="0035461A"/>
    <w:rsid w:val="00354AAA"/>
    <w:rsid w:val="00354CF7"/>
    <w:rsid w:val="0035554B"/>
    <w:rsid w:val="00355BC9"/>
    <w:rsid w:val="00356155"/>
    <w:rsid w:val="00356349"/>
    <w:rsid w:val="00356879"/>
    <w:rsid w:val="00356B64"/>
    <w:rsid w:val="00356B6A"/>
    <w:rsid w:val="00356C38"/>
    <w:rsid w:val="00356FE2"/>
    <w:rsid w:val="0035739F"/>
    <w:rsid w:val="00357B3D"/>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800"/>
    <w:rsid w:val="00372943"/>
    <w:rsid w:val="00372BAA"/>
    <w:rsid w:val="00372BF8"/>
    <w:rsid w:val="00373086"/>
    <w:rsid w:val="003730CF"/>
    <w:rsid w:val="00373512"/>
    <w:rsid w:val="00373671"/>
    <w:rsid w:val="0037376C"/>
    <w:rsid w:val="0037390A"/>
    <w:rsid w:val="003747CC"/>
    <w:rsid w:val="0037499B"/>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77CBB"/>
    <w:rsid w:val="0038016B"/>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0CAF"/>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164"/>
    <w:rsid w:val="003A26F2"/>
    <w:rsid w:val="003A2969"/>
    <w:rsid w:val="003A2DB0"/>
    <w:rsid w:val="003A2F35"/>
    <w:rsid w:val="003A2F64"/>
    <w:rsid w:val="003A32BF"/>
    <w:rsid w:val="003A33F4"/>
    <w:rsid w:val="003A34CD"/>
    <w:rsid w:val="003A38D4"/>
    <w:rsid w:val="003A3D8E"/>
    <w:rsid w:val="003A3E29"/>
    <w:rsid w:val="003A3EFA"/>
    <w:rsid w:val="003A3F55"/>
    <w:rsid w:val="003A43BA"/>
    <w:rsid w:val="003A45B6"/>
    <w:rsid w:val="003A47A7"/>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CE0"/>
    <w:rsid w:val="003B2D0D"/>
    <w:rsid w:val="003B2E54"/>
    <w:rsid w:val="003B2F0C"/>
    <w:rsid w:val="003B2F34"/>
    <w:rsid w:val="003B3751"/>
    <w:rsid w:val="003B3837"/>
    <w:rsid w:val="003B3921"/>
    <w:rsid w:val="003B3DFE"/>
    <w:rsid w:val="003B40D4"/>
    <w:rsid w:val="003B4128"/>
    <w:rsid w:val="003B4170"/>
    <w:rsid w:val="003B5087"/>
    <w:rsid w:val="003B50AD"/>
    <w:rsid w:val="003B5CEE"/>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A62"/>
    <w:rsid w:val="003D5CB2"/>
    <w:rsid w:val="003D5E5C"/>
    <w:rsid w:val="003D5F25"/>
    <w:rsid w:val="003D627B"/>
    <w:rsid w:val="003D639B"/>
    <w:rsid w:val="003D6C02"/>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9B3"/>
    <w:rsid w:val="003E3D41"/>
    <w:rsid w:val="003E3E09"/>
    <w:rsid w:val="003E44BD"/>
    <w:rsid w:val="003E4535"/>
    <w:rsid w:val="003E4635"/>
    <w:rsid w:val="003E470C"/>
    <w:rsid w:val="003E48F9"/>
    <w:rsid w:val="003E4B94"/>
    <w:rsid w:val="003E4D6C"/>
    <w:rsid w:val="003E4E02"/>
    <w:rsid w:val="003E549E"/>
    <w:rsid w:val="003E5502"/>
    <w:rsid w:val="003E5817"/>
    <w:rsid w:val="003E5EC1"/>
    <w:rsid w:val="003E61FE"/>
    <w:rsid w:val="003E6926"/>
    <w:rsid w:val="003E6B09"/>
    <w:rsid w:val="003E6EF3"/>
    <w:rsid w:val="003E7031"/>
    <w:rsid w:val="003E7532"/>
    <w:rsid w:val="003E78CB"/>
    <w:rsid w:val="003E7C3B"/>
    <w:rsid w:val="003E7F2A"/>
    <w:rsid w:val="003F03C4"/>
    <w:rsid w:val="003F066F"/>
    <w:rsid w:val="003F0770"/>
    <w:rsid w:val="003F0D47"/>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FB2"/>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974"/>
    <w:rsid w:val="00406A35"/>
    <w:rsid w:val="00406AD8"/>
    <w:rsid w:val="00406B85"/>
    <w:rsid w:val="004074C9"/>
    <w:rsid w:val="004076C1"/>
    <w:rsid w:val="00407795"/>
    <w:rsid w:val="00407BBC"/>
    <w:rsid w:val="00407CBE"/>
    <w:rsid w:val="00410859"/>
    <w:rsid w:val="00410E7A"/>
    <w:rsid w:val="0041102D"/>
    <w:rsid w:val="0041130D"/>
    <w:rsid w:val="00411474"/>
    <w:rsid w:val="00411A6E"/>
    <w:rsid w:val="004120C1"/>
    <w:rsid w:val="00412158"/>
    <w:rsid w:val="0041222C"/>
    <w:rsid w:val="004122E2"/>
    <w:rsid w:val="00412677"/>
    <w:rsid w:val="0041298F"/>
    <w:rsid w:val="00412CA0"/>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14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DF9"/>
    <w:rsid w:val="00425E1A"/>
    <w:rsid w:val="004262CE"/>
    <w:rsid w:val="004263FA"/>
    <w:rsid w:val="00426E5D"/>
    <w:rsid w:val="00426F04"/>
    <w:rsid w:val="00427358"/>
    <w:rsid w:val="00427998"/>
    <w:rsid w:val="00427D48"/>
    <w:rsid w:val="004303D1"/>
    <w:rsid w:val="004304B7"/>
    <w:rsid w:val="00430758"/>
    <w:rsid w:val="00430880"/>
    <w:rsid w:val="00430EB7"/>
    <w:rsid w:val="00431C6C"/>
    <w:rsid w:val="00431D36"/>
    <w:rsid w:val="00432233"/>
    <w:rsid w:val="0043241A"/>
    <w:rsid w:val="00432ED1"/>
    <w:rsid w:val="00432FCB"/>
    <w:rsid w:val="004331F6"/>
    <w:rsid w:val="00433790"/>
    <w:rsid w:val="00433E5C"/>
    <w:rsid w:val="004342AD"/>
    <w:rsid w:val="004344CF"/>
    <w:rsid w:val="00434BEE"/>
    <w:rsid w:val="00435340"/>
    <w:rsid w:val="00435AEA"/>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045"/>
    <w:rsid w:val="004412D5"/>
    <w:rsid w:val="0044193C"/>
    <w:rsid w:val="00441AF4"/>
    <w:rsid w:val="0044249B"/>
    <w:rsid w:val="004424CB"/>
    <w:rsid w:val="00442595"/>
    <w:rsid w:val="00442938"/>
    <w:rsid w:val="00442B65"/>
    <w:rsid w:val="0044383E"/>
    <w:rsid w:val="004439A3"/>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77"/>
    <w:rsid w:val="004469AF"/>
    <w:rsid w:val="00446C96"/>
    <w:rsid w:val="0044743B"/>
    <w:rsid w:val="00447537"/>
    <w:rsid w:val="004478D3"/>
    <w:rsid w:val="00447AB1"/>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16"/>
    <w:rsid w:val="00453371"/>
    <w:rsid w:val="00453958"/>
    <w:rsid w:val="00453B74"/>
    <w:rsid w:val="00453D82"/>
    <w:rsid w:val="00453E71"/>
    <w:rsid w:val="004545D1"/>
    <w:rsid w:val="00454712"/>
    <w:rsid w:val="00454935"/>
    <w:rsid w:val="00454B88"/>
    <w:rsid w:val="00454D2E"/>
    <w:rsid w:val="004555E6"/>
    <w:rsid w:val="00455B10"/>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91B"/>
    <w:rsid w:val="00457A31"/>
    <w:rsid w:val="00457D35"/>
    <w:rsid w:val="00457F09"/>
    <w:rsid w:val="004605A8"/>
    <w:rsid w:val="00461472"/>
    <w:rsid w:val="00461685"/>
    <w:rsid w:val="00461982"/>
    <w:rsid w:val="00461DAF"/>
    <w:rsid w:val="00461F64"/>
    <w:rsid w:val="00461F81"/>
    <w:rsid w:val="00461FB2"/>
    <w:rsid w:val="0046206E"/>
    <w:rsid w:val="0046260A"/>
    <w:rsid w:val="00462C14"/>
    <w:rsid w:val="00462C18"/>
    <w:rsid w:val="00462D6C"/>
    <w:rsid w:val="00462EFD"/>
    <w:rsid w:val="0046306F"/>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882"/>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3F"/>
    <w:rsid w:val="004869AA"/>
    <w:rsid w:val="00486A47"/>
    <w:rsid w:val="00486A9F"/>
    <w:rsid w:val="00486BFF"/>
    <w:rsid w:val="004877ED"/>
    <w:rsid w:val="0048792C"/>
    <w:rsid w:val="00487C48"/>
    <w:rsid w:val="00487CEF"/>
    <w:rsid w:val="00487DFC"/>
    <w:rsid w:val="00487E8F"/>
    <w:rsid w:val="004906EB"/>
    <w:rsid w:val="00490A0E"/>
    <w:rsid w:val="00490B58"/>
    <w:rsid w:val="00490C10"/>
    <w:rsid w:val="00490D1D"/>
    <w:rsid w:val="00490F27"/>
    <w:rsid w:val="004913DC"/>
    <w:rsid w:val="00491A85"/>
    <w:rsid w:val="00491D5E"/>
    <w:rsid w:val="00492178"/>
    <w:rsid w:val="004924CB"/>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921"/>
    <w:rsid w:val="00496B48"/>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619"/>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F1"/>
    <w:rsid w:val="004B2B53"/>
    <w:rsid w:val="004B3516"/>
    <w:rsid w:val="004B3D91"/>
    <w:rsid w:val="004B3F45"/>
    <w:rsid w:val="004B46A9"/>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0E"/>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6BF"/>
    <w:rsid w:val="004D58FC"/>
    <w:rsid w:val="004D684A"/>
    <w:rsid w:val="004D68B9"/>
    <w:rsid w:val="004D6A08"/>
    <w:rsid w:val="004D6AA4"/>
    <w:rsid w:val="004D6CA1"/>
    <w:rsid w:val="004D6CF9"/>
    <w:rsid w:val="004D6FCF"/>
    <w:rsid w:val="004D7C7D"/>
    <w:rsid w:val="004D7DA5"/>
    <w:rsid w:val="004E0B4B"/>
    <w:rsid w:val="004E0BD8"/>
    <w:rsid w:val="004E12F3"/>
    <w:rsid w:val="004E16D2"/>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0D5"/>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1FCB"/>
    <w:rsid w:val="004F24F9"/>
    <w:rsid w:val="004F2635"/>
    <w:rsid w:val="004F2A8C"/>
    <w:rsid w:val="004F2B78"/>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5AF"/>
    <w:rsid w:val="0050461F"/>
    <w:rsid w:val="0050473D"/>
    <w:rsid w:val="00504E0D"/>
    <w:rsid w:val="00504E84"/>
    <w:rsid w:val="00505276"/>
    <w:rsid w:val="0050627F"/>
    <w:rsid w:val="00506596"/>
    <w:rsid w:val="0050667C"/>
    <w:rsid w:val="00506DEF"/>
    <w:rsid w:val="00506E7D"/>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9C"/>
    <w:rsid w:val="005124EF"/>
    <w:rsid w:val="005133C6"/>
    <w:rsid w:val="00513781"/>
    <w:rsid w:val="00513BF2"/>
    <w:rsid w:val="00513C19"/>
    <w:rsid w:val="00513CF7"/>
    <w:rsid w:val="00513D75"/>
    <w:rsid w:val="00514089"/>
    <w:rsid w:val="005140D5"/>
    <w:rsid w:val="005143FA"/>
    <w:rsid w:val="005148C1"/>
    <w:rsid w:val="00514CD3"/>
    <w:rsid w:val="0051571C"/>
    <w:rsid w:val="005157C7"/>
    <w:rsid w:val="00515E57"/>
    <w:rsid w:val="005162FA"/>
    <w:rsid w:val="0051647E"/>
    <w:rsid w:val="005164E1"/>
    <w:rsid w:val="00516759"/>
    <w:rsid w:val="00516A98"/>
    <w:rsid w:val="005170E3"/>
    <w:rsid w:val="00517187"/>
    <w:rsid w:val="0051743D"/>
    <w:rsid w:val="00517448"/>
    <w:rsid w:val="00517AA6"/>
    <w:rsid w:val="00517F5E"/>
    <w:rsid w:val="005200FA"/>
    <w:rsid w:val="00520123"/>
    <w:rsid w:val="0052016E"/>
    <w:rsid w:val="00520652"/>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21F"/>
    <w:rsid w:val="00534680"/>
    <w:rsid w:val="00534AD2"/>
    <w:rsid w:val="00534C1A"/>
    <w:rsid w:val="005359A5"/>
    <w:rsid w:val="00535BFA"/>
    <w:rsid w:val="00535F51"/>
    <w:rsid w:val="00536470"/>
    <w:rsid w:val="00536610"/>
    <w:rsid w:val="00536B6D"/>
    <w:rsid w:val="005371B5"/>
    <w:rsid w:val="00537307"/>
    <w:rsid w:val="0053742B"/>
    <w:rsid w:val="0053790B"/>
    <w:rsid w:val="0053797F"/>
    <w:rsid w:val="00537A8A"/>
    <w:rsid w:val="00537B1F"/>
    <w:rsid w:val="00537B66"/>
    <w:rsid w:val="00537CF3"/>
    <w:rsid w:val="00537EFD"/>
    <w:rsid w:val="00537F43"/>
    <w:rsid w:val="0054034D"/>
    <w:rsid w:val="00540445"/>
    <w:rsid w:val="0054083C"/>
    <w:rsid w:val="005414C7"/>
    <w:rsid w:val="0054161B"/>
    <w:rsid w:val="00541DBB"/>
    <w:rsid w:val="00541E12"/>
    <w:rsid w:val="00542157"/>
    <w:rsid w:val="005424B2"/>
    <w:rsid w:val="0054339C"/>
    <w:rsid w:val="005436DA"/>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4D2"/>
    <w:rsid w:val="00550835"/>
    <w:rsid w:val="00550A03"/>
    <w:rsid w:val="00550E08"/>
    <w:rsid w:val="00550E35"/>
    <w:rsid w:val="00551154"/>
    <w:rsid w:val="0055152C"/>
    <w:rsid w:val="00551AA0"/>
    <w:rsid w:val="00551B8B"/>
    <w:rsid w:val="00552061"/>
    <w:rsid w:val="005520F2"/>
    <w:rsid w:val="00552270"/>
    <w:rsid w:val="00552506"/>
    <w:rsid w:val="0055251B"/>
    <w:rsid w:val="00552DA9"/>
    <w:rsid w:val="00552DE0"/>
    <w:rsid w:val="00553292"/>
    <w:rsid w:val="00553315"/>
    <w:rsid w:val="00553922"/>
    <w:rsid w:val="00553A21"/>
    <w:rsid w:val="00553A7D"/>
    <w:rsid w:val="00553F54"/>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0E82"/>
    <w:rsid w:val="005812E8"/>
    <w:rsid w:val="0058132A"/>
    <w:rsid w:val="005817D3"/>
    <w:rsid w:val="005818AB"/>
    <w:rsid w:val="00581C34"/>
    <w:rsid w:val="0058208F"/>
    <w:rsid w:val="0058212A"/>
    <w:rsid w:val="0058213D"/>
    <w:rsid w:val="00582142"/>
    <w:rsid w:val="005824F6"/>
    <w:rsid w:val="005825F5"/>
    <w:rsid w:val="00582C22"/>
    <w:rsid w:val="00582CAD"/>
    <w:rsid w:val="00582E27"/>
    <w:rsid w:val="0058345E"/>
    <w:rsid w:val="005835DA"/>
    <w:rsid w:val="00583924"/>
    <w:rsid w:val="00583ADB"/>
    <w:rsid w:val="00583E29"/>
    <w:rsid w:val="0058405D"/>
    <w:rsid w:val="00584131"/>
    <w:rsid w:val="005843E4"/>
    <w:rsid w:val="005845F5"/>
    <w:rsid w:val="0058470B"/>
    <w:rsid w:val="00584975"/>
    <w:rsid w:val="00584A5C"/>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C85"/>
    <w:rsid w:val="00587E47"/>
    <w:rsid w:val="00587EB4"/>
    <w:rsid w:val="00587ED4"/>
    <w:rsid w:val="005904B9"/>
    <w:rsid w:val="005907BC"/>
    <w:rsid w:val="00590C52"/>
    <w:rsid w:val="00590D6A"/>
    <w:rsid w:val="00590EDE"/>
    <w:rsid w:val="00590F05"/>
    <w:rsid w:val="00590FF1"/>
    <w:rsid w:val="00591796"/>
    <w:rsid w:val="005920DE"/>
    <w:rsid w:val="00592118"/>
    <w:rsid w:val="005921EE"/>
    <w:rsid w:val="005922F6"/>
    <w:rsid w:val="00592372"/>
    <w:rsid w:val="00592534"/>
    <w:rsid w:val="005927F2"/>
    <w:rsid w:val="00592BAC"/>
    <w:rsid w:val="00592C07"/>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623"/>
    <w:rsid w:val="00597A6B"/>
    <w:rsid w:val="00597A8F"/>
    <w:rsid w:val="00597DE2"/>
    <w:rsid w:val="00597F8F"/>
    <w:rsid w:val="005A0222"/>
    <w:rsid w:val="005A02DB"/>
    <w:rsid w:val="005A0323"/>
    <w:rsid w:val="005A0380"/>
    <w:rsid w:val="005A06AB"/>
    <w:rsid w:val="005A0975"/>
    <w:rsid w:val="005A0E44"/>
    <w:rsid w:val="005A0EBE"/>
    <w:rsid w:val="005A1510"/>
    <w:rsid w:val="005A16E7"/>
    <w:rsid w:val="005A18C2"/>
    <w:rsid w:val="005A1930"/>
    <w:rsid w:val="005A253D"/>
    <w:rsid w:val="005A2615"/>
    <w:rsid w:val="005A292A"/>
    <w:rsid w:val="005A2B9E"/>
    <w:rsid w:val="005A2D73"/>
    <w:rsid w:val="005A3253"/>
    <w:rsid w:val="005A3256"/>
    <w:rsid w:val="005A3511"/>
    <w:rsid w:val="005A3A5B"/>
    <w:rsid w:val="005A3C80"/>
    <w:rsid w:val="005A3E05"/>
    <w:rsid w:val="005A4051"/>
    <w:rsid w:val="005A4244"/>
    <w:rsid w:val="005A44B6"/>
    <w:rsid w:val="005A45C1"/>
    <w:rsid w:val="005A5083"/>
    <w:rsid w:val="005A5507"/>
    <w:rsid w:val="005A5552"/>
    <w:rsid w:val="005A557B"/>
    <w:rsid w:val="005A5677"/>
    <w:rsid w:val="005A69FE"/>
    <w:rsid w:val="005A6BCF"/>
    <w:rsid w:val="005A73FB"/>
    <w:rsid w:val="005A767D"/>
    <w:rsid w:val="005A779B"/>
    <w:rsid w:val="005A7868"/>
    <w:rsid w:val="005A7921"/>
    <w:rsid w:val="005A7957"/>
    <w:rsid w:val="005B01DA"/>
    <w:rsid w:val="005B100D"/>
    <w:rsid w:val="005B150E"/>
    <w:rsid w:val="005B179F"/>
    <w:rsid w:val="005B1E5E"/>
    <w:rsid w:val="005B20CE"/>
    <w:rsid w:val="005B2305"/>
    <w:rsid w:val="005B2440"/>
    <w:rsid w:val="005B24AD"/>
    <w:rsid w:val="005B26D2"/>
    <w:rsid w:val="005B2812"/>
    <w:rsid w:val="005B2B1B"/>
    <w:rsid w:val="005B2C41"/>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0FB9"/>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720"/>
    <w:rsid w:val="005C5B78"/>
    <w:rsid w:val="005C5C69"/>
    <w:rsid w:val="005C68D7"/>
    <w:rsid w:val="005C6A84"/>
    <w:rsid w:val="005C6ACA"/>
    <w:rsid w:val="005C708D"/>
    <w:rsid w:val="005C73B3"/>
    <w:rsid w:val="005C7681"/>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75D"/>
    <w:rsid w:val="005E1864"/>
    <w:rsid w:val="005E1C6B"/>
    <w:rsid w:val="005E23CB"/>
    <w:rsid w:val="005E251F"/>
    <w:rsid w:val="005E2AB1"/>
    <w:rsid w:val="005E2EFF"/>
    <w:rsid w:val="005E3067"/>
    <w:rsid w:val="005E30A0"/>
    <w:rsid w:val="005E340C"/>
    <w:rsid w:val="005E4461"/>
    <w:rsid w:val="005E4669"/>
    <w:rsid w:val="005E501C"/>
    <w:rsid w:val="005E509A"/>
    <w:rsid w:val="005E52AC"/>
    <w:rsid w:val="005E553C"/>
    <w:rsid w:val="005E584A"/>
    <w:rsid w:val="005E600A"/>
    <w:rsid w:val="005E6240"/>
    <w:rsid w:val="005E62DA"/>
    <w:rsid w:val="005E63BE"/>
    <w:rsid w:val="005E65B6"/>
    <w:rsid w:val="005E6795"/>
    <w:rsid w:val="005E70E1"/>
    <w:rsid w:val="005E73A9"/>
    <w:rsid w:val="005E77F6"/>
    <w:rsid w:val="005E7846"/>
    <w:rsid w:val="005E7B6F"/>
    <w:rsid w:val="005F0178"/>
    <w:rsid w:val="005F0617"/>
    <w:rsid w:val="005F106E"/>
    <w:rsid w:val="005F122A"/>
    <w:rsid w:val="005F1392"/>
    <w:rsid w:val="005F17A3"/>
    <w:rsid w:val="005F17C9"/>
    <w:rsid w:val="005F1AE7"/>
    <w:rsid w:val="005F1E30"/>
    <w:rsid w:val="005F1EE0"/>
    <w:rsid w:val="005F1F72"/>
    <w:rsid w:val="005F236C"/>
    <w:rsid w:val="005F24FC"/>
    <w:rsid w:val="005F2920"/>
    <w:rsid w:val="005F2946"/>
    <w:rsid w:val="005F2C53"/>
    <w:rsid w:val="005F2D00"/>
    <w:rsid w:val="005F2ED0"/>
    <w:rsid w:val="005F3F24"/>
    <w:rsid w:val="005F415C"/>
    <w:rsid w:val="005F44A5"/>
    <w:rsid w:val="005F4525"/>
    <w:rsid w:val="005F4762"/>
    <w:rsid w:val="005F4B0F"/>
    <w:rsid w:val="005F51F7"/>
    <w:rsid w:val="005F51FF"/>
    <w:rsid w:val="005F5DBF"/>
    <w:rsid w:val="005F5E1D"/>
    <w:rsid w:val="005F5FA6"/>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2FF0"/>
    <w:rsid w:val="00603793"/>
    <w:rsid w:val="006038CA"/>
    <w:rsid w:val="00603AC5"/>
    <w:rsid w:val="00603B32"/>
    <w:rsid w:val="00604168"/>
    <w:rsid w:val="006042AF"/>
    <w:rsid w:val="006042B5"/>
    <w:rsid w:val="00604433"/>
    <w:rsid w:val="006045BD"/>
    <w:rsid w:val="0060485D"/>
    <w:rsid w:val="00604886"/>
    <w:rsid w:val="00605447"/>
    <w:rsid w:val="006054B2"/>
    <w:rsid w:val="00605695"/>
    <w:rsid w:val="00605B28"/>
    <w:rsid w:val="00605C08"/>
    <w:rsid w:val="0060610A"/>
    <w:rsid w:val="006065D1"/>
    <w:rsid w:val="006069E5"/>
    <w:rsid w:val="00606BBF"/>
    <w:rsid w:val="00607129"/>
    <w:rsid w:val="00607174"/>
    <w:rsid w:val="00607303"/>
    <w:rsid w:val="00607AA4"/>
    <w:rsid w:val="00607ABF"/>
    <w:rsid w:val="00607CF6"/>
    <w:rsid w:val="00607F10"/>
    <w:rsid w:val="00610938"/>
    <w:rsid w:val="00610940"/>
    <w:rsid w:val="00610998"/>
    <w:rsid w:val="00610A14"/>
    <w:rsid w:val="00610E5B"/>
    <w:rsid w:val="00611061"/>
    <w:rsid w:val="00611328"/>
    <w:rsid w:val="006116CB"/>
    <w:rsid w:val="00611BC5"/>
    <w:rsid w:val="006120B9"/>
    <w:rsid w:val="00612685"/>
    <w:rsid w:val="0061273A"/>
    <w:rsid w:val="00612D1A"/>
    <w:rsid w:val="00613478"/>
    <w:rsid w:val="0061393E"/>
    <w:rsid w:val="00613C5A"/>
    <w:rsid w:val="00613E5E"/>
    <w:rsid w:val="00613F2A"/>
    <w:rsid w:val="0061426C"/>
    <w:rsid w:val="00614711"/>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72C"/>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2A6"/>
    <w:rsid w:val="006303D8"/>
    <w:rsid w:val="006307CA"/>
    <w:rsid w:val="00630822"/>
    <w:rsid w:val="00630831"/>
    <w:rsid w:val="00630B88"/>
    <w:rsid w:val="00630DFA"/>
    <w:rsid w:val="00630EB9"/>
    <w:rsid w:val="00630F29"/>
    <w:rsid w:val="00631324"/>
    <w:rsid w:val="006316A6"/>
    <w:rsid w:val="00631C3A"/>
    <w:rsid w:val="00631CA0"/>
    <w:rsid w:val="006336E9"/>
    <w:rsid w:val="00633E60"/>
    <w:rsid w:val="00633FF9"/>
    <w:rsid w:val="006345EA"/>
    <w:rsid w:val="00634DBE"/>
    <w:rsid w:val="00635B54"/>
    <w:rsid w:val="00635EE5"/>
    <w:rsid w:val="00636582"/>
    <w:rsid w:val="006369CB"/>
    <w:rsid w:val="00636BB4"/>
    <w:rsid w:val="00636F3E"/>
    <w:rsid w:val="00637526"/>
    <w:rsid w:val="0063798D"/>
    <w:rsid w:val="006400B7"/>
    <w:rsid w:val="0064010F"/>
    <w:rsid w:val="006402F4"/>
    <w:rsid w:val="00640F1F"/>
    <w:rsid w:val="006415AC"/>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3F"/>
    <w:rsid w:val="0065046D"/>
    <w:rsid w:val="006504C0"/>
    <w:rsid w:val="00650520"/>
    <w:rsid w:val="006509F5"/>
    <w:rsid w:val="00650CAC"/>
    <w:rsid w:val="006515A3"/>
    <w:rsid w:val="00651641"/>
    <w:rsid w:val="00651896"/>
    <w:rsid w:val="006518D4"/>
    <w:rsid w:val="006523C9"/>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31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2FA4"/>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777B7"/>
    <w:rsid w:val="006800EE"/>
    <w:rsid w:val="00680159"/>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579"/>
    <w:rsid w:val="00690588"/>
    <w:rsid w:val="00690626"/>
    <w:rsid w:val="006919A7"/>
    <w:rsid w:val="006921B4"/>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161"/>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97CD1"/>
    <w:rsid w:val="006A057F"/>
    <w:rsid w:val="006A0B82"/>
    <w:rsid w:val="006A0FCC"/>
    <w:rsid w:val="006A1054"/>
    <w:rsid w:val="006A126B"/>
    <w:rsid w:val="006A1370"/>
    <w:rsid w:val="006A148F"/>
    <w:rsid w:val="006A15AC"/>
    <w:rsid w:val="006A16E9"/>
    <w:rsid w:val="006A1868"/>
    <w:rsid w:val="006A1C80"/>
    <w:rsid w:val="006A2A69"/>
    <w:rsid w:val="006A33EB"/>
    <w:rsid w:val="006A3418"/>
    <w:rsid w:val="006A3CF6"/>
    <w:rsid w:val="006A4563"/>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C1D"/>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B7E2B"/>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0E1"/>
    <w:rsid w:val="006D0507"/>
    <w:rsid w:val="006D0594"/>
    <w:rsid w:val="006D05BC"/>
    <w:rsid w:val="006D0733"/>
    <w:rsid w:val="006D0CCB"/>
    <w:rsid w:val="006D1162"/>
    <w:rsid w:val="006D12B5"/>
    <w:rsid w:val="006D1521"/>
    <w:rsid w:val="006D1808"/>
    <w:rsid w:val="006D1BF3"/>
    <w:rsid w:val="006D259C"/>
    <w:rsid w:val="006D2846"/>
    <w:rsid w:val="006D2A66"/>
    <w:rsid w:val="006D2EC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71"/>
    <w:rsid w:val="006E38DA"/>
    <w:rsid w:val="006E3A1B"/>
    <w:rsid w:val="006E3A8C"/>
    <w:rsid w:val="006E3CA8"/>
    <w:rsid w:val="006E411C"/>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3F2B"/>
    <w:rsid w:val="006F4093"/>
    <w:rsid w:val="006F4136"/>
    <w:rsid w:val="006F439D"/>
    <w:rsid w:val="006F43DA"/>
    <w:rsid w:val="006F4DD5"/>
    <w:rsid w:val="006F5073"/>
    <w:rsid w:val="006F5206"/>
    <w:rsid w:val="006F5F9B"/>
    <w:rsid w:val="006F5FF7"/>
    <w:rsid w:val="006F616E"/>
    <w:rsid w:val="006F6502"/>
    <w:rsid w:val="006F6507"/>
    <w:rsid w:val="006F654D"/>
    <w:rsid w:val="006F673D"/>
    <w:rsid w:val="006F6A52"/>
    <w:rsid w:val="006F6F02"/>
    <w:rsid w:val="006F785C"/>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2CC"/>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970"/>
    <w:rsid w:val="00725BB1"/>
    <w:rsid w:val="0072611A"/>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AB"/>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470"/>
    <w:rsid w:val="0073558B"/>
    <w:rsid w:val="007355D1"/>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17D8"/>
    <w:rsid w:val="007426BD"/>
    <w:rsid w:val="007427ED"/>
    <w:rsid w:val="00742BD0"/>
    <w:rsid w:val="00743099"/>
    <w:rsid w:val="00743429"/>
    <w:rsid w:val="007436BB"/>
    <w:rsid w:val="007437C0"/>
    <w:rsid w:val="007437D6"/>
    <w:rsid w:val="0074398A"/>
    <w:rsid w:val="007440C6"/>
    <w:rsid w:val="0074462C"/>
    <w:rsid w:val="00744670"/>
    <w:rsid w:val="00744890"/>
    <w:rsid w:val="00745B7F"/>
    <w:rsid w:val="00746460"/>
    <w:rsid w:val="007464DD"/>
    <w:rsid w:val="0074665B"/>
    <w:rsid w:val="00746C00"/>
    <w:rsid w:val="0074737C"/>
    <w:rsid w:val="007473F6"/>
    <w:rsid w:val="007475D1"/>
    <w:rsid w:val="007478E4"/>
    <w:rsid w:val="007479F8"/>
    <w:rsid w:val="00747B52"/>
    <w:rsid w:val="00747C16"/>
    <w:rsid w:val="00747C7E"/>
    <w:rsid w:val="00747D10"/>
    <w:rsid w:val="00747F04"/>
    <w:rsid w:val="00750106"/>
    <w:rsid w:val="007502D2"/>
    <w:rsid w:val="00750489"/>
    <w:rsid w:val="0075095E"/>
    <w:rsid w:val="0075102A"/>
    <w:rsid w:val="00751125"/>
    <w:rsid w:val="00752687"/>
    <w:rsid w:val="00752F17"/>
    <w:rsid w:val="00753210"/>
    <w:rsid w:val="00753425"/>
    <w:rsid w:val="007536CD"/>
    <w:rsid w:val="00753A27"/>
    <w:rsid w:val="00753B5B"/>
    <w:rsid w:val="00753BB3"/>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DC"/>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16"/>
    <w:rsid w:val="00771F6E"/>
    <w:rsid w:val="00772662"/>
    <w:rsid w:val="00772C0A"/>
    <w:rsid w:val="00772C36"/>
    <w:rsid w:val="00772E4E"/>
    <w:rsid w:val="00773202"/>
    <w:rsid w:val="0077321E"/>
    <w:rsid w:val="00773309"/>
    <w:rsid w:val="00773851"/>
    <w:rsid w:val="00773DC3"/>
    <w:rsid w:val="007741A7"/>
    <w:rsid w:val="007741F0"/>
    <w:rsid w:val="0077443F"/>
    <w:rsid w:val="00774755"/>
    <w:rsid w:val="00774940"/>
    <w:rsid w:val="00774962"/>
    <w:rsid w:val="007751C8"/>
    <w:rsid w:val="007756A1"/>
    <w:rsid w:val="007758C8"/>
    <w:rsid w:val="00775959"/>
    <w:rsid w:val="00775D8A"/>
    <w:rsid w:val="00776B81"/>
    <w:rsid w:val="00776CA5"/>
    <w:rsid w:val="00776EA9"/>
    <w:rsid w:val="00777180"/>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71F"/>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650"/>
    <w:rsid w:val="007A6B35"/>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475"/>
    <w:rsid w:val="007B16AD"/>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0FD"/>
    <w:rsid w:val="007B527E"/>
    <w:rsid w:val="007B57D3"/>
    <w:rsid w:val="007B5AF5"/>
    <w:rsid w:val="007B5C1A"/>
    <w:rsid w:val="007B5E20"/>
    <w:rsid w:val="007B62A3"/>
    <w:rsid w:val="007B6308"/>
    <w:rsid w:val="007B677B"/>
    <w:rsid w:val="007B680A"/>
    <w:rsid w:val="007B6886"/>
    <w:rsid w:val="007B6B79"/>
    <w:rsid w:val="007B6F41"/>
    <w:rsid w:val="007B6FA4"/>
    <w:rsid w:val="007B7616"/>
    <w:rsid w:val="007B7D71"/>
    <w:rsid w:val="007B7DD2"/>
    <w:rsid w:val="007B7E77"/>
    <w:rsid w:val="007C009D"/>
    <w:rsid w:val="007C022E"/>
    <w:rsid w:val="007C0D3D"/>
    <w:rsid w:val="007C157F"/>
    <w:rsid w:val="007C2F7E"/>
    <w:rsid w:val="007C30D7"/>
    <w:rsid w:val="007C3187"/>
    <w:rsid w:val="007C31A8"/>
    <w:rsid w:val="007C33F1"/>
    <w:rsid w:val="007C372F"/>
    <w:rsid w:val="007C382D"/>
    <w:rsid w:val="007C3B52"/>
    <w:rsid w:val="007C3CC1"/>
    <w:rsid w:val="007C3D69"/>
    <w:rsid w:val="007C3FAA"/>
    <w:rsid w:val="007C413A"/>
    <w:rsid w:val="007C421F"/>
    <w:rsid w:val="007C4522"/>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C7DB5"/>
    <w:rsid w:val="007D0015"/>
    <w:rsid w:val="007D0074"/>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7D"/>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3A2"/>
    <w:rsid w:val="007E549B"/>
    <w:rsid w:val="007E55A2"/>
    <w:rsid w:val="007E5643"/>
    <w:rsid w:val="007E5A47"/>
    <w:rsid w:val="007E5E78"/>
    <w:rsid w:val="007E6A83"/>
    <w:rsid w:val="007E6D2F"/>
    <w:rsid w:val="007E6F96"/>
    <w:rsid w:val="007E70A6"/>
    <w:rsid w:val="007E722C"/>
    <w:rsid w:val="007E79FF"/>
    <w:rsid w:val="007E7C81"/>
    <w:rsid w:val="007F076C"/>
    <w:rsid w:val="007F0AB0"/>
    <w:rsid w:val="007F12ED"/>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8D5"/>
    <w:rsid w:val="007F6BBC"/>
    <w:rsid w:val="007F7408"/>
    <w:rsid w:val="007F79E0"/>
    <w:rsid w:val="00800452"/>
    <w:rsid w:val="00800773"/>
    <w:rsid w:val="0080084C"/>
    <w:rsid w:val="00800910"/>
    <w:rsid w:val="00800F6E"/>
    <w:rsid w:val="008010D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128"/>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848"/>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67"/>
    <w:rsid w:val="00812D8D"/>
    <w:rsid w:val="00812F00"/>
    <w:rsid w:val="0081310F"/>
    <w:rsid w:val="008132F7"/>
    <w:rsid w:val="008136B4"/>
    <w:rsid w:val="0081374A"/>
    <w:rsid w:val="00813DF3"/>
    <w:rsid w:val="00813F18"/>
    <w:rsid w:val="0081470E"/>
    <w:rsid w:val="00814F06"/>
    <w:rsid w:val="008152EB"/>
    <w:rsid w:val="008157E9"/>
    <w:rsid w:val="008158B9"/>
    <w:rsid w:val="00815C58"/>
    <w:rsid w:val="00815DD8"/>
    <w:rsid w:val="008165C7"/>
    <w:rsid w:val="008168A5"/>
    <w:rsid w:val="00816A7A"/>
    <w:rsid w:val="00817252"/>
    <w:rsid w:val="00817390"/>
    <w:rsid w:val="008173A1"/>
    <w:rsid w:val="008173A9"/>
    <w:rsid w:val="008175FE"/>
    <w:rsid w:val="00817974"/>
    <w:rsid w:val="00817BAE"/>
    <w:rsid w:val="00817C3D"/>
    <w:rsid w:val="00817C3F"/>
    <w:rsid w:val="008202B3"/>
    <w:rsid w:val="0082091C"/>
    <w:rsid w:val="00821808"/>
    <w:rsid w:val="00821A9A"/>
    <w:rsid w:val="00822BA0"/>
    <w:rsid w:val="00822C6A"/>
    <w:rsid w:val="00822DAE"/>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97"/>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3CEC"/>
    <w:rsid w:val="008340B1"/>
    <w:rsid w:val="00834136"/>
    <w:rsid w:val="008343DF"/>
    <w:rsid w:val="00834849"/>
    <w:rsid w:val="00834951"/>
    <w:rsid w:val="008349E9"/>
    <w:rsid w:val="00834BB4"/>
    <w:rsid w:val="00834D22"/>
    <w:rsid w:val="00834E69"/>
    <w:rsid w:val="0083524B"/>
    <w:rsid w:val="0083528C"/>
    <w:rsid w:val="00835656"/>
    <w:rsid w:val="00835B89"/>
    <w:rsid w:val="00835FC6"/>
    <w:rsid w:val="00836106"/>
    <w:rsid w:val="008361CF"/>
    <w:rsid w:val="00836AFE"/>
    <w:rsid w:val="00836B82"/>
    <w:rsid w:val="00836F09"/>
    <w:rsid w:val="00837154"/>
    <w:rsid w:val="00837256"/>
    <w:rsid w:val="008376BD"/>
    <w:rsid w:val="00837AA8"/>
    <w:rsid w:val="00837D3D"/>
    <w:rsid w:val="0084006A"/>
    <w:rsid w:val="00840474"/>
    <w:rsid w:val="00840502"/>
    <w:rsid w:val="008408B8"/>
    <w:rsid w:val="00840C08"/>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65B"/>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881"/>
    <w:rsid w:val="00862963"/>
    <w:rsid w:val="0086367A"/>
    <w:rsid w:val="00863BFF"/>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06E"/>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5F79"/>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D7B"/>
    <w:rsid w:val="00882EDB"/>
    <w:rsid w:val="00882F43"/>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6C48"/>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6E6B"/>
    <w:rsid w:val="008A70C6"/>
    <w:rsid w:val="008A70D5"/>
    <w:rsid w:val="008A749F"/>
    <w:rsid w:val="008A78A6"/>
    <w:rsid w:val="008A78D0"/>
    <w:rsid w:val="008A7A42"/>
    <w:rsid w:val="008A7CE0"/>
    <w:rsid w:val="008A7D4A"/>
    <w:rsid w:val="008B02FF"/>
    <w:rsid w:val="008B0578"/>
    <w:rsid w:val="008B0AA8"/>
    <w:rsid w:val="008B0B25"/>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1C6"/>
    <w:rsid w:val="008B525E"/>
    <w:rsid w:val="008B55CB"/>
    <w:rsid w:val="008B56EE"/>
    <w:rsid w:val="008B57A5"/>
    <w:rsid w:val="008B5BF8"/>
    <w:rsid w:val="008B71BB"/>
    <w:rsid w:val="008B71E8"/>
    <w:rsid w:val="008B73B9"/>
    <w:rsid w:val="008B7A6C"/>
    <w:rsid w:val="008B7DC1"/>
    <w:rsid w:val="008B7F23"/>
    <w:rsid w:val="008B7F9E"/>
    <w:rsid w:val="008B7FBC"/>
    <w:rsid w:val="008C05EA"/>
    <w:rsid w:val="008C0653"/>
    <w:rsid w:val="008C0843"/>
    <w:rsid w:val="008C08DA"/>
    <w:rsid w:val="008C1068"/>
    <w:rsid w:val="008C123F"/>
    <w:rsid w:val="008C136D"/>
    <w:rsid w:val="008C166F"/>
    <w:rsid w:val="008C1957"/>
    <w:rsid w:val="008C1FA7"/>
    <w:rsid w:val="008C2042"/>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E7C"/>
    <w:rsid w:val="008C7F2D"/>
    <w:rsid w:val="008D033B"/>
    <w:rsid w:val="008D0C62"/>
    <w:rsid w:val="008D1128"/>
    <w:rsid w:val="008D1350"/>
    <w:rsid w:val="008D1892"/>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685"/>
    <w:rsid w:val="008D590E"/>
    <w:rsid w:val="008D5DD8"/>
    <w:rsid w:val="008D5DDD"/>
    <w:rsid w:val="008D6127"/>
    <w:rsid w:val="008D6586"/>
    <w:rsid w:val="008D6E37"/>
    <w:rsid w:val="008D727A"/>
    <w:rsid w:val="008D7297"/>
    <w:rsid w:val="008D7304"/>
    <w:rsid w:val="008D76BA"/>
    <w:rsid w:val="008D7C7F"/>
    <w:rsid w:val="008E0269"/>
    <w:rsid w:val="008E0389"/>
    <w:rsid w:val="008E03AA"/>
    <w:rsid w:val="008E0483"/>
    <w:rsid w:val="008E049F"/>
    <w:rsid w:val="008E098F"/>
    <w:rsid w:val="008E10E1"/>
    <w:rsid w:val="008E146A"/>
    <w:rsid w:val="008E14FB"/>
    <w:rsid w:val="008E1791"/>
    <w:rsid w:val="008E197D"/>
    <w:rsid w:val="008E1D80"/>
    <w:rsid w:val="008E1FF4"/>
    <w:rsid w:val="008E235A"/>
    <w:rsid w:val="008E243B"/>
    <w:rsid w:val="008E25F9"/>
    <w:rsid w:val="008E29BF"/>
    <w:rsid w:val="008E364C"/>
    <w:rsid w:val="008E3795"/>
    <w:rsid w:val="008E3C7D"/>
    <w:rsid w:val="008E3D8B"/>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4C8"/>
    <w:rsid w:val="008E666D"/>
    <w:rsid w:val="008E6A47"/>
    <w:rsid w:val="008E6A6F"/>
    <w:rsid w:val="008E70AC"/>
    <w:rsid w:val="008E726B"/>
    <w:rsid w:val="008E764C"/>
    <w:rsid w:val="008E76DA"/>
    <w:rsid w:val="008E783A"/>
    <w:rsid w:val="008E79BB"/>
    <w:rsid w:val="008E7C6B"/>
    <w:rsid w:val="008F0035"/>
    <w:rsid w:val="008F0187"/>
    <w:rsid w:val="008F030A"/>
    <w:rsid w:val="008F0FA0"/>
    <w:rsid w:val="008F14C1"/>
    <w:rsid w:val="008F15F6"/>
    <w:rsid w:val="008F18F5"/>
    <w:rsid w:val="008F19D7"/>
    <w:rsid w:val="008F1E04"/>
    <w:rsid w:val="008F1E68"/>
    <w:rsid w:val="008F1E7A"/>
    <w:rsid w:val="008F226E"/>
    <w:rsid w:val="008F2359"/>
    <w:rsid w:val="008F2638"/>
    <w:rsid w:val="008F28B2"/>
    <w:rsid w:val="008F2EAF"/>
    <w:rsid w:val="008F3737"/>
    <w:rsid w:val="008F37DD"/>
    <w:rsid w:val="008F3A84"/>
    <w:rsid w:val="008F3C47"/>
    <w:rsid w:val="008F495B"/>
    <w:rsid w:val="008F4D17"/>
    <w:rsid w:val="008F5099"/>
    <w:rsid w:val="008F53E5"/>
    <w:rsid w:val="008F5BCA"/>
    <w:rsid w:val="008F6483"/>
    <w:rsid w:val="008F7CEE"/>
    <w:rsid w:val="00900DBA"/>
    <w:rsid w:val="00901000"/>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DA7"/>
    <w:rsid w:val="009130D8"/>
    <w:rsid w:val="00913314"/>
    <w:rsid w:val="0091345E"/>
    <w:rsid w:val="00913677"/>
    <w:rsid w:val="009136AE"/>
    <w:rsid w:val="0091389D"/>
    <w:rsid w:val="00913D12"/>
    <w:rsid w:val="0091467C"/>
    <w:rsid w:val="00914B27"/>
    <w:rsid w:val="00914D0C"/>
    <w:rsid w:val="009150C1"/>
    <w:rsid w:val="009151C8"/>
    <w:rsid w:val="00915624"/>
    <w:rsid w:val="00915FD3"/>
    <w:rsid w:val="0091632D"/>
    <w:rsid w:val="00916DA2"/>
    <w:rsid w:val="00916F0B"/>
    <w:rsid w:val="00917056"/>
    <w:rsid w:val="00917705"/>
    <w:rsid w:val="00917AF9"/>
    <w:rsid w:val="00917BDF"/>
    <w:rsid w:val="00917EAD"/>
    <w:rsid w:val="009208C1"/>
    <w:rsid w:val="009208D8"/>
    <w:rsid w:val="00920EA7"/>
    <w:rsid w:val="009212CB"/>
    <w:rsid w:val="00921708"/>
    <w:rsid w:val="00921765"/>
    <w:rsid w:val="00921937"/>
    <w:rsid w:val="00921BC5"/>
    <w:rsid w:val="0092261E"/>
    <w:rsid w:val="00922AE7"/>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99A"/>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AD3"/>
    <w:rsid w:val="00931CB8"/>
    <w:rsid w:val="009322C6"/>
    <w:rsid w:val="00932670"/>
    <w:rsid w:val="00932840"/>
    <w:rsid w:val="00932A89"/>
    <w:rsid w:val="00932B2D"/>
    <w:rsid w:val="00932D60"/>
    <w:rsid w:val="0093367B"/>
    <w:rsid w:val="00933757"/>
    <w:rsid w:val="00933DBD"/>
    <w:rsid w:val="00934260"/>
    <w:rsid w:val="0093430A"/>
    <w:rsid w:val="0093468A"/>
    <w:rsid w:val="00934C2C"/>
    <w:rsid w:val="00934D23"/>
    <w:rsid w:val="00934EB4"/>
    <w:rsid w:val="0093559C"/>
    <w:rsid w:val="00935F14"/>
    <w:rsid w:val="00935FAE"/>
    <w:rsid w:val="00936254"/>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2E1"/>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47841"/>
    <w:rsid w:val="00950962"/>
    <w:rsid w:val="00950ADC"/>
    <w:rsid w:val="00950B98"/>
    <w:rsid w:val="00950C45"/>
    <w:rsid w:val="00950C9A"/>
    <w:rsid w:val="00950D4E"/>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92B"/>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075"/>
    <w:rsid w:val="009645FD"/>
    <w:rsid w:val="0096468C"/>
    <w:rsid w:val="009646D8"/>
    <w:rsid w:val="009648EB"/>
    <w:rsid w:val="00964FE5"/>
    <w:rsid w:val="00965190"/>
    <w:rsid w:val="00965273"/>
    <w:rsid w:val="00965406"/>
    <w:rsid w:val="009659D4"/>
    <w:rsid w:val="00965A00"/>
    <w:rsid w:val="00965AE5"/>
    <w:rsid w:val="00966587"/>
    <w:rsid w:val="00966762"/>
    <w:rsid w:val="009668E2"/>
    <w:rsid w:val="00966A01"/>
    <w:rsid w:val="00966C9B"/>
    <w:rsid w:val="00966FB9"/>
    <w:rsid w:val="00967304"/>
    <w:rsid w:val="0096744C"/>
    <w:rsid w:val="0096744F"/>
    <w:rsid w:val="00967508"/>
    <w:rsid w:val="009675F6"/>
    <w:rsid w:val="009677E9"/>
    <w:rsid w:val="009678CD"/>
    <w:rsid w:val="00967E0E"/>
    <w:rsid w:val="00967E30"/>
    <w:rsid w:val="0097005D"/>
    <w:rsid w:val="0097037E"/>
    <w:rsid w:val="009705C1"/>
    <w:rsid w:val="00970644"/>
    <w:rsid w:val="00970724"/>
    <w:rsid w:val="009708DF"/>
    <w:rsid w:val="00970990"/>
    <w:rsid w:val="00970BE5"/>
    <w:rsid w:val="00970E16"/>
    <w:rsid w:val="00971520"/>
    <w:rsid w:val="00971F64"/>
    <w:rsid w:val="009721D8"/>
    <w:rsid w:val="00972309"/>
    <w:rsid w:val="0097232A"/>
    <w:rsid w:val="00972442"/>
    <w:rsid w:val="00972D88"/>
    <w:rsid w:val="00972F55"/>
    <w:rsid w:val="009730DB"/>
    <w:rsid w:val="009731E2"/>
    <w:rsid w:val="00973917"/>
    <w:rsid w:val="00973A68"/>
    <w:rsid w:val="00973C7C"/>
    <w:rsid w:val="00974000"/>
    <w:rsid w:val="00974217"/>
    <w:rsid w:val="0097447C"/>
    <w:rsid w:val="009744D2"/>
    <w:rsid w:val="00974D02"/>
    <w:rsid w:val="00974E19"/>
    <w:rsid w:val="00974E98"/>
    <w:rsid w:val="00974F41"/>
    <w:rsid w:val="009752D0"/>
    <w:rsid w:val="009754EB"/>
    <w:rsid w:val="00975983"/>
    <w:rsid w:val="00975D8B"/>
    <w:rsid w:val="00976401"/>
    <w:rsid w:val="009765FE"/>
    <w:rsid w:val="009767A9"/>
    <w:rsid w:val="00976BFC"/>
    <w:rsid w:val="00977EFA"/>
    <w:rsid w:val="009800D6"/>
    <w:rsid w:val="0098014F"/>
    <w:rsid w:val="00980237"/>
    <w:rsid w:val="00980CD3"/>
    <w:rsid w:val="00980D80"/>
    <w:rsid w:val="009811D5"/>
    <w:rsid w:val="0098154A"/>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9A7"/>
    <w:rsid w:val="00984E7F"/>
    <w:rsid w:val="009850F0"/>
    <w:rsid w:val="0098516B"/>
    <w:rsid w:val="0098521A"/>
    <w:rsid w:val="00985E4E"/>
    <w:rsid w:val="00986003"/>
    <w:rsid w:val="0098611D"/>
    <w:rsid w:val="00986233"/>
    <w:rsid w:val="00986347"/>
    <w:rsid w:val="00986759"/>
    <w:rsid w:val="00986A76"/>
    <w:rsid w:val="009872CD"/>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06"/>
    <w:rsid w:val="00996A2A"/>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A0C"/>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240"/>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75"/>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C0"/>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DCF"/>
    <w:rsid w:val="009D6E8B"/>
    <w:rsid w:val="009D7086"/>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64"/>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B98"/>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9B4"/>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898"/>
    <w:rsid w:val="00A0503D"/>
    <w:rsid w:val="00A0504C"/>
    <w:rsid w:val="00A054B8"/>
    <w:rsid w:val="00A05772"/>
    <w:rsid w:val="00A05794"/>
    <w:rsid w:val="00A05DAD"/>
    <w:rsid w:val="00A06706"/>
    <w:rsid w:val="00A06C80"/>
    <w:rsid w:val="00A06D2C"/>
    <w:rsid w:val="00A06D8E"/>
    <w:rsid w:val="00A06FDB"/>
    <w:rsid w:val="00A06FF3"/>
    <w:rsid w:val="00A07843"/>
    <w:rsid w:val="00A0790F"/>
    <w:rsid w:val="00A079EC"/>
    <w:rsid w:val="00A10029"/>
    <w:rsid w:val="00A10296"/>
    <w:rsid w:val="00A10299"/>
    <w:rsid w:val="00A10556"/>
    <w:rsid w:val="00A105DC"/>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2FA7"/>
    <w:rsid w:val="00A13168"/>
    <w:rsid w:val="00A13228"/>
    <w:rsid w:val="00A1354D"/>
    <w:rsid w:val="00A13CDD"/>
    <w:rsid w:val="00A140A1"/>
    <w:rsid w:val="00A14674"/>
    <w:rsid w:val="00A14891"/>
    <w:rsid w:val="00A150E2"/>
    <w:rsid w:val="00A1539C"/>
    <w:rsid w:val="00A15483"/>
    <w:rsid w:val="00A15582"/>
    <w:rsid w:val="00A15F60"/>
    <w:rsid w:val="00A15FCE"/>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281"/>
    <w:rsid w:val="00A23660"/>
    <w:rsid w:val="00A23799"/>
    <w:rsid w:val="00A23A8A"/>
    <w:rsid w:val="00A23C09"/>
    <w:rsid w:val="00A240F5"/>
    <w:rsid w:val="00A245B2"/>
    <w:rsid w:val="00A248A2"/>
    <w:rsid w:val="00A24945"/>
    <w:rsid w:val="00A24BCB"/>
    <w:rsid w:val="00A24C7A"/>
    <w:rsid w:val="00A24FF1"/>
    <w:rsid w:val="00A25071"/>
    <w:rsid w:val="00A259D2"/>
    <w:rsid w:val="00A259EF"/>
    <w:rsid w:val="00A25F91"/>
    <w:rsid w:val="00A260D0"/>
    <w:rsid w:val="00A267DF"/>
    <w:rsid w:val="00A2728C"/>
    <w:rsid w:val="00A274D8"/>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5FED"/>
    <w:rsid w:val="00A36017"/>
    <w:rsid w:val="00A3609D"/>
    <w:rsid w:val="00A36197"/>
    <w:rsid w:val="00A36376"/>
    <w:rsid w:val="00A36C2D"/>
    <w:rsid w:val="00A36CEB"/>
    <w:rsid w:val="00A36F95"/>
    <w:rsid w:val="00A372DB"/>
    <w:rsid w:val="00A37856"/>
    <w:rsid w:val="00A40074"/>
    <w:rsid w:val="00A400FB"/>
    <w:rsid w:val="00A40AAD"/>
    <w:rsid w:val="00A40B48"/>
    <w:rsid w:val="00A40DD0"/>
    <w:rsid w:val="00A41386"/>
    <w:rsid w:val="00A413F1"/>
    <w:rsid w:val="00A41B0A"/>
    <w:rsid w:val="00A41F4F"/>
    <w:rsid w:val="00A42011"/>
    <w:rsid w:val="00A428B8"/>
    <w:rsid w:val="00A428D3"/>
    <w:rsid w:val="00A42934"/>
    <w:rsid w:val="00A42E76"/>
    <w:rsid w:val="00A42FFF"/>
    <w:rsid w:val="00A43360"/>
    <w:rsid w:val="00A434B8"/>
    <w:rsid w:val="00A4381F"/>
    <w:rsid w:val="00A4392A"/>
    <w:rsid w:val="00A43E88"/>
    <w:rsid w:val="00A440C0"/>
    <w:rsid w:val="00A443FD"/>
    <w:rsid w:val="00A444CC"/>
    <w:rsid w:val="00A4461C"/>
    <w:rsid w:val="00A446F8"/>
    <w:rsid w:val="00A446FC"/>
    <w:rsid w:val="00A44797"/>
    <w:rsid w:val="00A4483B"/>
    <w:rsid w:val="00A44A63"/>
    <w:rsid w:val="00A452C8"/>
    <w:rsid w:val="00A45B51"/>
    <w:rsid w:val="00A45FB5"/>
    <w:rsid w:val="00A46069"/>
    <w:rsid w:val="00A461F6"/>
    <w:rsid w:val="00A4627A"/>
    <w:rsid w:val="00A46483"/>
    <w:rsid w:val="00A46665"/>
    <w:rsid w:val="00A466D9"/>
    <w:rsid w:val="00A46C9D"/>
    <w:rsid w:val="00A46ECA"/>
    <w:rsid w:val="00A47083"/>
    <w:rsid w:val="00A473E3"/>
    <w:rsid w:val="00A478C8"/>
    <w:rsid w:val="00A47B89"/>
    <w:rsid w:val="00A47BF1"/>
    <w:rsid w:val="00A47F99"/>
    <w:rsid w:val="00A502DA"/>
    <w:rsid w:val="00A50382"/>
    <w:rsid w:val="00A50506"/>
    <w:rsid w:val="00A50621"/>
    <w:rsid w:val="00A50EA8"/>
    <w:rsid w:val="00A514B4"/>
    <w:rsid w:val="00A5250B"/>
    <w:rsid w:val="00A52A22"/>
    <w:rsid w:val="00A52C87"/>
    <w:rsid w:val="00A53311"/>
    <w:rsid w:val="00A534D5"/>
    <w:rsid w:val="00A5359C"/>
    <w:rsid w:val="00A53DE8"/>
    <w:rsid w:val="00A54393"/>
    <w:rsid w:val="00A545BB"/>
    <w:rsid w:val="00A54701"/>
    <w:rsid w:val="00A54900"/>
    <w:rsid w:val="00A54EA2"/>
    <w:rsid w:val="00A55004"/>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1D62"/>
    <w:rsid w:val="00A61FBB"/>
    <w:rsid w:val="00A6236A"/>
    <w:rsid w:val="00A6279F"/>
    <w:rsid w:val="00A62CDE"/>
    <w:rsid w:val="00A630AE"/>
    <w:rsid w:val="00A6319A"/>
    <w:rsid w:val="00A635D3"/>
    <w:rsid w:val="00A638AA"/>
    <w:rsid w:val="00A639B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8AD"/>
    <w:rsid w:val="00A669D7"/>
    <w:rsid w:val="00A66ACD"/>
    <w:rsid w:val="00A66B0A"/>
    <w:rsid w:val="00A66F2C"/>
    <w:rsid w:val="00A670A6"/>
    <w:rsid w:val="00A67298"/>
    <w:rsid w:val="00A6763C"/>
    <w:rsid w:val="00A67C1F"/>
    <w:rsid w:val="00A67C63"/>
    <w:rsid w:val="00A67C9B"/>
    <w:rsid w:val="00A7014A"/>
    <w:rsid w:val="00A701AB"/>
    <w:rsid w:val="00A701B3"/>
    <w:rsid w:val="00A701CA"/>
    <w:rsid w:val="00A701E2"/>
    <w:rsid w:val="00A701F2"/>
    <w:rsid w:val="00A704FE"/>
    <w:rsid w:val="00A705CD"/>
    <w:rsid w:val="00A70616"/>
    <w:rsid w:val="00A70E47"/>
    <w:rsid w:val="00A70E48"/>
    <w:rsid w:val="00A711F0"/>
    <w:rsid w:val="00A7124A"/>
    <w:rsid w:val="00A713FA"/>
    <w:rsid w:val="00A714A2"/>
    <w:rsid w:val="00A715C3"/>
    <w:rsid w:val="00A7190F"/>
    <w:rsid w:val="00A720FF"/>
    <w:rsid w:val="00A725CE"/>
    <w:rsid w:val="00A72813"/>
    <w:rsid w:val="00A72C84"/>
    <w:rsid w:val="00A72F05"/>
    <w:rsid w:val="00A7306C"/>
    <w:rsid w:val="00A730B7"/>
    <w:rsid w:val="00A730CC"/>
    <w:rsid w:val="00A7347E"/>
    <w:rsid w:val="00A73C1B"/>
    <w:rsid w:val="00A745AF"/>
    <w:rsid w:val="00A74F87"/>
    <w:rsid w:val="00A75C96"/>
    <w:rsid w:val="00A7603A"/>
    <w:rsid w:val="00A7637E"/>
    <w:rsid w:val="00A764BC"/>
    <w:rsid w:val="00A76CB8"/>
    <w:rsid w:val="00A76F6A"/>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324"/>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B3F"/>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539"/>
    <w:rsid w:val="00A96DEA"/>
    <w:rsid w:val="00A96F70"/>
    <w:rsid w:val="00A97575"/>
    <w:rsid w:val="00A9798E"/>
    <w:rsid w:val="00A97F9C"/>
    <w:rsid w:val="00AA0341"/>
    <w:rsid w:val="00AA06C3"/>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9C0"/>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58"/>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6AE"/>
    <w:rsid w:val="00AB77E4"/>
    <w:rsid w:val="00AB79D6"/>
    <w:rsid w:val="00AB7C4E"/>
    <w:rsid w:val="00AB7C85"/>
    <w:rsid w:val="00AC0187"/>
    <w:rsid w:val="00AC02E1"/>
    <w:rsid w:val="00AC0794"/>
    <w:rsid w:val="00AC07DC"/>
    <w:rsid w:val="00AC0841"/>
    <w:rsid w:val="00AC0AAF"/>
    <w:rsid w:val="00AC0ECC"/>
    <w:rsid w:val="00AC1B07"/>
    <w:rsid w:val="00AC1DD3"/>
    <w:rsid w:val="00AC218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5E20"/>
    <w:rsid w:val="00AC602E"/>
    <w:rsid w:val="00AC60D8"/>
    <w:rsid w:val="00AC6C35"/>
    <w:rsid w:val="00AC6CA4"/>
    <w:rsid w:val="00AC6CB6"/>
    <w:rsid w:val="00AC706D"/>
    <w:rsid w:val="00AC7399"/>
    <w:rsid w:val="00AC76D9"/>
    <w:rsid w:val="00AD03F4"/>
    <w:rsid w:val="00AD06F7"/>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978"/>
    <w:rsid w:val="00AE4AA0"/>
    <w:rsid w:val="00AE51E3"/>
    <w:rsid w:val="00AE58E8"/>
    <w:rsid w:val="00AE5AB2"/>
    <w:rsid w:val="00AE5E40"/>
    <w:rsid w:val="00AE5EEB"/>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716C"/>
    <w:rsid w:val="00AF785D"/>
    <w:rsid w:val="00AF7894"/>
    <w:rsid w:val="00AF798C"/>
    <w:rsid w:val="00AF7A78"/>
    <w:rsid w:val="00AF7F65"/>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481"/>
    <w:rsid w:val="00B115DB"/>
    <w:rsid w:val="00B115F7"/>
    <w:rsid w:val="00B119BE"/>
    <w:rsid w:val="00B119DC"/>
    <w:rsid w:val="00B11D63"/>
    <w:rsid w:val="00B11ECD"/>
    <w:rsid w:val="00B1230B"/>
    <w:rsid w:val="00B12483"/>
    <w:rsid w:val="00B12B6E"/>
    <w:rsid w:val="00B135E2"/>
    <w:rsid w:val="00B1384E"/>
    <w:rsid w:val="00B13DF5"/>
    <w:rsid w:val="00B14A27"/>
    <w:rsid w:val="00B14A85"/>
    <w:rsid w:val="00B153B1"/>
    <w:rsid w:val="00B1567E"/>
    <w:rsid w:val="00B1577E"/>
    <w:rsid w:val="00B15A12"/>
    <w:rsid w:val="00B15AFA"/>
    <w:rsid w:val="00B15C5B"/>
    <w:rsid w:val="00B16414"/>
    <w:rsid w:val="00B16C80"/>
    <w:rsid w:val="00B16CF8"/>
    <w:rsid w:val="00B16F17"/>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9F4"/>
    <w:rsid w:val="00B30C09"/>
    <w:rsid w:val="00B30DEE"/>
    <w:rsid w:val="00B3100A"/>
    <w:rsid w:val="00B314AE"/>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DC4"/>
    <w:rsid w:val="00B35F86"/>
    <w:rsid w:val="00B36409"/>
    <w:rsid w:val="00B37528"/>
    <w:rsid w:val="00B37A74"/>
    <w:rsid w:val="00B37ADA"/>
    <w:rsid w:val="00B37B2B"/>
    <w:rsid w:val="00B37B47"/>
    <w:rsid w:val="00B37B53"/>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9F7"/>
    <w:rsid w:val="00B43AFB"/>
    <w:rsid w:val="00B43B3F"/>
    <w:rsid w:val="00B43DF7"/>
    <w:rsid w:val="00B44551"/>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5F9"/>
    <w:rsid w:val="00B519D8"/>
    <w:rsid w:val="00B51C32"/>
    <w:rsid w:val="00B51D72"/>
    <w:rsid w:val="00B523F9"/>
    <w:rsid w:val="00B525D3"/>
    <w:rsid w:val="00B52A86"/>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0FF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0B3"/>
    <w:rsid w:val="00B6418C"/>
    <w:rsid w:val="00B642BF"/>
    <w:rsid w:val="00B646B6"/>
    <w:rsid w:val="00B64ACC"/>
    <w:rsid w:val="00B64AD4"/>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5C51"/>
    <w:rsid w:val="00B763FB"/>
    <w:rsid w:val="00B764D1"/>
    <w:rsid w:val="00B76538"/>
    <w:rsid w:val="00B765CF"/>
    <w:rsid w:val="00B7696E"/>
    <w:rsid w:val="00B76EE3"/>
    <w:rsid w:val="00B76EE8"/>
    <w:rsid w:val="00B77A94"/>
    <w:rsid w:val="00B77BC0"/>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5F7"/>
    <w:rsid w:val="00B90A6C"/>
    <w:rsid w:val="00B90C7A"/>
    <w:rsid w:val="00B90EC7"/>
    <w:rsid w:val="00B91043"/>
    <w:rsid w:val="00B911C7"/>
    <w:rsid w:val="00B91369"/>
    <w:rsid w:val="00B9156B"/>
    <w:rsid w:val="00B9156C"/>
    <w:rsid w:val="00B919E7"/>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065"/>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3B1B"/>
    <w:rsid w:val="00BA47C6"/>
    <w:rsid w:val="00BA49EA"/>
    <w:rsid w:val="00BA4CBE"/>
    <w:rsid w:val="00BA524E"/>
    <w:rsid w:val="00BA54B8"/>
    <w:rsid w:val="00BA562A"/>
    <w:rsid w:val="00BA5689"/>
    <w:rsid w:val="00BA6668"/>
    <w:rsid w:val="00BA66B6"/>
    <w:rsid w:val="00BA66D1"/>
    <w:rsid w:val="00BA6721"/>
    <w:rsid w:val="00BA6832"/>
    <w:rsid w:val="00BA6A9F"/>
    <w:rsid w:val="00BA7024"/>
    <w:rsid w:val="00BA711C"/>
    <w:rsid w:val="00BA73CD"/>
    <w:rsid w:val="00BA7719"/>
    <w:rsid w:val="00BA792A"/>
    <w:rsid w:val="00BB0217"/>
    <w:rsid w:val="00BB0421"/>
    <w:rsid w:val="00BB04F8"/>
    <w:rsid w:val="00BB0C82"/>
    <w:rsid w:val="00BB0FA9"/>
    <w:rsid w:val="00BB1247"/>
    <w:rsid w:val="00BB131E"/>
    <w:rsid w:val="00BB1444"/>
    <w:rsid w:val="00BB14F9"/>
    <w:rsid w:val="00BB1925"/>
    <w:rsid w:val="00BB192C"/>
    <w:rsid w:val="00BB1CB7"/>
    <w:rsid w:val="00BB1D8F"/>
    <w:rsid w:val="00BB200F"/>
    <w:rsid w:val="00BB21FF"/>
    <w:rsid w:val="00BB2371"/>
    <w:rsid w:val="00BB2390"/>
    <w:rsid w:val="00BB2507"/>
    <w:rsid w:val="00BB2863"/>
    <w:rsid w:val="00BB2912"/>
    <w:rsid w:val="00BB3140"/>
    <w:rsid w:val="00BB315A"/>
    <w:rsid w:val="00BB3B33"/>
    <w:rsid w:val="00BB44CC"/>
    <w:rsid w:val="00BB4B83"/>
    <w:rsid w:val="00BB5192"/>
    <w:rsid w:val="00BB5715"/>
    <w:rsid w:val="00BB6025"/>
    <w:rsid w:val="00BB6C0E"/>
    <w:rsid w:val="00BB6E2C"/>
    <w:rsid w:val="00BB7582"/>
    <w:rsid w:val="00BB75D3"/>
    <w:rsid w:val="00BB79C3"/>
    <w:rsid w:val="00BC0AEC"/>
    <w:rsid w:val="00BC0E6E"/>
    <w:rsid w:val="00BC145E"/>
    <w:rsid w:val="00BC1534"/>
    <w:rsid w:val="00BC1B3E"/>
    <w:rsid w:val="00BC238A"/>
    <w:rsid w:val="00BC3293"/>
    <w:rsid w:val="00BC39A3"/>
    <w:rsid w:val="00BC3D35"/>
    <w:rsid w:val="00BC42ED"/>
    <w:rsid w:val="00BC44CA"/>
    <w:rsid w:val="00BC4A1F"/>
    <w:rsid w:val="00BC4AE7"/>
    <w:rsid w:val="00BC4B3C"/>
    <w:rsid w:val="00BC53A0"/>
    <w:rsid w:val="00BC55C0"/>
    <w:rsid w:val="00BC5697"/>
    <w:rsid w:val="00BC583F"/>
    <w:rsid w:val="00BC590B"/>
    <w:rsid w:val="00BC5A58"/>
    <w:rsid w:val="00BC5D7B"/>
    <w:rsid w:val="00BC604E"/>
    <w:rsid w:val="00BC6575"/>
    <w:rsid w:val="00BC67E3"/>
    <w:rsid w:val="00BC723E"/>
    <w:rsid w:val="00BC7438"/>
    <w:rsid w:val="00BC7632"/>
    <w:rsid w:val="00BC7DB0"/>
    <w:rsid w:val="00BD0B58"/>
    <w:rsid w:val="00BD0D1C"/>
    <w:rsid w:val="00BD0D5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3DBE"/>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3F"/>
    <w:rsid w:val="00BE72FC"/>
    <w:rsid w:val="00BE73CE"/>
    <w:rsid w:val="00BE7408"/>
    <w:rsid w:val="00BE7784"/>
    <w:rsid w:val="00BE7993"/>
    <w:rsid w:val="00BE7CE3"/>
    <w:rsid w:val="00BF040B"/>
    <w:rsid w:val="00BF06CB"/>
    <w:rsid w:val="00BF0A7C"/>
    <w:rsid w:val="00BF0C3C"/>
    <w:rsid w:val="00BF0CD7"/>
    <w:rsid w:val="00BF0DAC"/>
    <w:rsid w:val="00BF113D"/>
    <w:rsid w:val="00BF159C"/>
    <w:rsid w:val="00BF1FAA"/>
    <w:rsid w:val="00BF20A7"/>
    <w:rsid w:val="00BF2533"/>
    <w:rsid w:val="00BF26C0"/>
    <w:rsid w:val="00BF3076"/>
    <w:rsid w:val="00BF335F"/>
    <w:rsid w:val="00BF3392"/>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29D"/>
    <w:rsid w:val="00C115D3"/>
    <w:rsid w:val="00C1175E"/>
    <w:rsid w:val="00C11800"/>
    <w:rsid w:val="00C1187E"/>
    <w:rsid w:val="00C118E3"/>
    <w:rsid w:val="00C11CCC"/>
    <w:rsid w:val="00C1215A"/>
    <w:rsid w:val="00C12318"/>
    <w:rsid w:val="00C128AC"/>
    <w:rsid w:val="00C128C3"/>
    <w:rsid w:val="00C129A3"/>
    <w:rsid w:val="00C12C47"/>
    <w:rsid w:val="00C12E3A"/>
    <w:rsid w:val="00C133B7"/>
    <w:rsid w:val="00C13423"/>
    <w:rsid w:val="00C136AB"/>
    <w:rsid w:val="00C140A9"/>
    <w:rsid w:val="00C14128"/>
    <w:rsid w:val="00C14B26"/>
    <w:rsid w:val="00C15316"/>
    <w:rsid w:val="00C15857"/>
    <w:rsid w:val="00C1593B"/>
    <w:rsid w:val="00C15BC5"/>
    <w:rsid w:val="00C15ED0"/>
    <w:rsid w:val="00C16217"/>
    <w:rsid w:val="00C16E09"/>
    <w:rsid w:val="00C16EFB"/>
    <w:rsid w:val="00C16F04"/>
    <w:rsid w:val="00C17051"/>
    <w:rsid w:val="00C1757B"/>
    <w:rsid w:val="00C20009"/>
    <w:rsid w:val="00C201C1"/>
    <w:rsid w:val="00C2053C"/>
    <w:rsid w:val="00C205C0"/>
    <w:rsid w:val="00C2082C"/>
    <w:rsid w:val="00C20C06"/>
    <w:rsid w:val="00C20C82"/>
    <w:rsid w:val="00C21664"/>
    <w:rsid w:val="00C219C9"/>
    <w:rsid w:val="00C22229"/>
    <w:rsid w:val="00C22584"/>
    <w:rsid w:val="00C22B56"/>
    <w:rsid w:val="00C231DA"/>
    <w:rsid w:val="00C23990"/>
    <w:rsid w:val="00C23A1B"/>
    <w:rsid w:val="00C2452C"/>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4B0"/>
    <w:rsid w:val="00C31779"/>
    <w:rsid w:val="00C32274"/>
    <w:rsid w:val="00C32720"/>
    <w:rsid w:val="00C328E8"/>
    <w:rsid w:val="00C32A59"/>
    <w:rsid w:val="00C32BBA"/>
    <w:rsid w:val="00C32DD0"/>
    <w:rsid w:val="00C32F4B"/>
    <w:rsid w:val="00C330A0"/>
    <w:rsid w:val="00C33638"/>
    <w:rsid w:val="00C339A6"/>
    <w:rsid w:val="00C34038"/>
    <w:rsid w:val="00C347BE"/>
    <w:rsid w:val="00C34A3B"/>
    <w:rsid w:val="00C34B5A"/>
    <w:rsid w:val="00C34DE9"/>
    <w:rsid w:val="00C34DF5"/>
    <w:rsid w:val="00C353B2"/>
    <w:rsid w:val="00C35445"/>
    <w:rsid w:val="00C35896"/>
    <w:rsid w:val="00C35C50"/>
    <w:rsid w:val="00C364C3"/>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4C2"/>
    <w:rsid w:val="00C42551"/>
    <w:rsid w:val="00C42871"/>
    <w:rsid w:val="00C42D48"/>
    <w:rsid w:val="00C42DAC"/>
    <w:rsid w:val="00C4368C"/>
    <w:rsid w:val="00C43AA3"/>
    <w:rsid w:val="00C43BF8"/>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EBF"/>
    <w:rsid w:val="00C53F30"/>
    <w:rsid w:val="00C545FD"/>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1A"/>
    <w:rsid w:val="00C6063F"/>
    <w:rsid w:val="00C60928"/>
    <w:rsid w:val="00C60934"/>
    <w:rsid w:val="00C609C8"/>
    <w:rsid w:val="00C609F4"/>
    <w:rsid w:val="00C60A02"/>
    <w:rsid w:val="00C60A66"/>
    <w:rsid w:val="00C60D61"/>
    <w:rsid w:val="00C60E44"/>
    <w:rsid w:val="00C60E79"/>
    <w:rsid w:val="00C60EA5"/>
    <w:rsid w:val="00C60F76"/>
    <w:rsid w:val="00C610E6"/>
    <w:rsid w:val="00C61425"/>
    <w:rsid w:val="00C61E99"/>
    <w:rsid w:val="00C62165"/>
    <w:rsid w:val="00C6229F"/>
    <w:rsid w:val="00C62833"/>
    <w:rsid w:val="00C6293B"/>
    <w:rsid w:val="00C62B2C"/>
    <w:rsid w:val="00C62CB6"/>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FFC"/>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3E0"/>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4B6"/>
    <w:rsid w:val="00C867B4"/>
    <w:rsid w:val="00C86866"/>
    <w:rsid w:val="00C86B7E"/>
    <w:rsid w:val="00C86ECC"/>
    <w:rsid w:val="00C86F6D"/>
    <w:rsid w:val="00C870B4"/>
    <w:rsid w:val="00C870CF"/>
    <w:rsid w:val="00C870D1"/>
    <w:rsid w:val="00C877EB"/>
    <w:rsid w:val="00C878AA"/>
    <w:rsid w:val="00C87D2F"/>
    <w:rsid w:val="00C90031"/>
    <w:rsid w:val="00C90100"/>
    <w:rsid w:val="00C902BF"/>
    <w:rsid w:val="00C90630"/>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B8"/>
    <w:rsid w:val="00C93213"/>
    <w:rsid w:val="00C942EE"/>
    <w:rsid w:val="00C94371"/>
    <w:rsid w:val="00C9441B"/>
    <w:rsid w:val="00C94BCC"/>
    <w:rsid w:val="00C950A6"/>
    <w:rsid w:val="00C951BC"/>
    <w:rsid w:val="00C954DF"/>
    <w:rsid w:val="00C95D96"/>
    <w:rsid w:val="00C96331"/>
    <w:rsid w:val="00C96878"/>
    <w:rsid w:val="00C97762"/>
    <w:rsid w:val="00CA0242"/>
    <w:rsid w:val="00CA02C8"/>
    <w:rsid w:val="00CA0555"/>
    <w:rsid w:val="00CA0A3D"/>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8EE"/>
    <w:rsid w:val="00CA6FF3"/>
    <w:rsid w:val="00CA73EA"/>
    <w:rsid w:val="00CA77FE"/>
    <w:rsid w:val="00CA7836"/>
    <w:rsid w:val="00CB003B"/>
    <w:rsid w:val="00CB0370"/>
    <w:rsid w:val="00CB08A0"/>
    <w:rsid w:val="00CB1089"/>
    <w:rsid w:val="00CB13B3"/>
    <w:rsid w:val="00CB1816"/>
    <w:rsid w:val="00CB19BE"/>
    <w:rsid w:val="00CB1D7C"/>
    <w:rsid w:val="00CB28C9"/>
    <w:rsid w:val="00CB2A19"/>
    <w:rsid w:val="00CB2D60"/>
    <w:rsid w:val="00CB2F7E"/>
    <w:rsid w:val="00CB3412"/>
    <w:rsid w:val="00CB3580"/>
    <w:rsid w:val="00CB38E0"/>
    <w:rsid w:val="00CB40C4"/>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5B0"/>
    <w:rsid w:val="00CB76EB"/>
    <w:rsid w:val="00CB797F"/>
    <w:rsid w:val="00CB7BDF"/>
    <w:rsid w:val="00CB7E67"/>
    <w:rsid w:val="00CB7F9F"/>
    <w:rsid w:val="00CC03E1"/>
    <w:rsid w:val="00CC06AF"/>
    <w:rsid w:val="00CC06FE"/>
    <w:rsid w:val="00CC07C2"/>
    <w:rsid w:val="00CC0938"/>
    <w:rsid w:val="00CC1088"/>
    <w:rsid w:val="00CC1433"/>
    <w:rsid w:val="00CC1702"/>
    <w:rsid w:val="00CC17F3"/>
    <w:rsid w:val="00CC1D15"/>
    <w:rsid w:val="00CC23C5"/>
    <w:rsid w:val="00CC270C"/>
    <w:rsid w:val="00CC2B2D"/>
    <w:rsid w:val="00CC3992"/>
    <w:rsid w:val="00CC3BDA"/>
    <w:rsid w:val="00CC3C9F"/>
    <w:rsid w:val="00CC4542"/>
    <w:rsid w:val="00CC46F2"/>
    <w:rsid w:val="00CC49A5"/>
    <w:rsid w:val="00CC508E"/>
    <w:rsid w:val="00CC5467"/>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6E9"/>
    <w:rsid w:val="00CE5791"/>
    <w:rsid w:val="00CE5A3C"/>
    <w:rsid w:val="00CE5DC4"/>
    <w:rsid w:val="00CE6443"/>
    <w:rsid w:val="00CE6746"/>
    <w:rsid w:val="00CE6B15"/>
    <w:rsid w:val="00CE6D61"/>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3"/>
    <w:rsid w:val="00CF1BC5"/>
    <w:rsid w:val="00CF1EEB"/>
    <w:rsid w:val="00CF2330"/>
    <w:rsid w:val="00CF24D0"/>
    <w:rsid w:val="00CF264B"/>
    <w:rsid w:val="00CF3A4A"/>
    <w:rsid w:val="00CF3BE6"/>
    <w:rsid w:val="00CF440B"/>
    <w:rsid w:val="00CF478C"/>
    <w:rsid w:val="00CF4886"/>
    <w:rsid w:val="00CF48F3"/>
    <w:rsid w:val="00CF49B4"/>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1C7"/>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8C1"/>
    <w:rsid w:val="00D04F34"/>
    <w:rsid w:val="00D05244"/>
    <w:rsid w:val="00D053EA"/>
    <w:rsid w:val="00D055CA"/>
    <w:rsid w:val="00D05685"/>
    <w:rsid w:val="00D0581E"/>
    <w:rsid w:val="00D05969"/>
    <w:rsid w:val="00D05DE4"/>
    <w:rsid w:val="00D069EA"/>
    <w:rsid w:val="00D07502"/>
    <w:rsid w:val="00D076C3"/>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4D40"/>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2C6"/>
    <w:rsid w:val="00D2350E"/>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CCD"/>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3138"/>
    <w:rsid w:val="00D341D3"/>
    <w:rsid w:val="00D34211"/>
    <w:rsid w:val="00D3432E"/>
    <w:rsid w:val="00D346C1"/>
    <w:rsid w:val="00D347FB"/>
    <w:rsid w:val="00D34A89"/>
    <w:rsid w:val="00D34CFB"/>
    <w:rsid w:val="00D34E94"/>
    <w:rsid w:val="00D34F52"/>
    <w:rsid w:val="00D35F52"/>
    <w:rsid w:val="00D3607E"/>
    <w:rsid w:val="00D3624D"/>
    <w:rsid w:val="00D363F2"/>
    <w:rsid w:val="00D368CC"/>
    <w:rsid w:val="00D37764"/>
    <w:rsid w:val="00D37A4C"/>
    <w:rsid w:val="00D37AE3"/>
    <w:rsid w:val="00D37BAC"/>
    <w:rsid w:val="00D37D6F"/>
    <w:rsid w:val="00D40714"/>
    <w:rsid w:val="00D40FF5"/>
    <w:rsid w:val="00D412FA"/>
    <w:rsid w:val="00D4193E"/>
    <w:rsid w:val="00D41ACA"/>
    <w:rsid w:val="00D41EDF"/>
    <w:rsid w:val="00D42113"/>
    <w:rsid w:val="00D42998"/>
    <w:rsid w:val="00D42A16"/>
    <w:rsid w:val="00D4301A"/>
    <w:rsid w:val="00D43431"/>
    <w:rsid w:val="00D43744"/>
    <w:rsid w:val="00D43C03"/>
    <w:rsid w:val="00D440A6"/>
    <w:rsid w:val="00D441FB"/>
    <w:rsid w:val="00D44588"/>
    <w:rsid w:val="00D44BE5"/>
    <w:rsid w:val="00D44E01"/>
    <w:rsid w:val="00D45118"/>
    <w:rsid w:val="00D45411"/>
    <w:rsid w:val="00D45681"/>
    <w:rsid w:val="00D45B9F"/>
    <w:rsid w:val="00D45DF0"/>
    <w:rsid w:val="00D46762"/>
    <w:rsid w:val="00D4682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811"/>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0C17"/>
    <w:rsid w:val="00D61122"/>
    <w:rsid w:val="00D611E9"/>
    <w:rsid w:val="00D61C91"/>
    <w:rsid w:val="00D61F52"/>
    <w:rsid w:val="00D61FA1"/>
    <w:rsid w:val="00D61FCC"/>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BA9"/>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62"/>
    <w:rsid w:val="00D722CA"/>
    <w:rsid w:val="00D72505"/>
    <w:rsid w:val="00D72B8F"/>
    <w:rsid w:val="00D72B94"/>
    <w:rsid w:val="00D73128"/>
    <w:rsid w:val="00D7336A"/>
    <w:rsid w:val="00D7337A"/>
    <w:rsid w:val="00D7367F"/>
    <w:rsid w:val="00D7401A"/>
    <w:rsid w:val="00D749D3"/>
    <w:rsid w:val="00D75468"/>
    <w:rsid w:val="00D75633"/>
    <w:rsid w:val="00D75B19"/>
    <w:rsid w:val="00D7607E"/>
    <w:rsid w:val="00D76434"/>
    <w:rsid w:val="00D76578"/>
    <w:rsid w:val="00D766D0"/>
    <w:rsid w:val="00D767A0"/>
    <w:rsid w:val="00D7715F"/>
    <w:rsid w:val="00D77846"/>
    <w:rsid w:val="00D77BF1"/>
    <w:rsid w:val="00D77F02"/>
    <w:rsid w:val="00D802A3"/>
    <w:rsid w:val="00D8097A"/>
    <w:rsid w:val="00D80BA9"/>
    <w:rsid w:val="00D80CC2"/>
    <w:rsid w:val="00D814DB"/>
    <w:rsid w:val="00D81522"/>
    <w:rsid w:val="00D817F3"/>
    <w:rsid w:val="00D818BB"/>
    <w:rsid w:val="00D819E2"/>
    <w:rsid w:val="00D81CBC"/>
    <w:rsid w:val="00D81F9E"/>
    <w:rsid w:val="00D825B3"/>
    <w:rsid w:val="00D8298F"/>
    <w:rsid w:val="00D829FF"/>
    <w:rsid w:val="00D82A1B"/>
    <w:rsid w:val="00D82EA0"/>
    <w:rsid w:val="00D833DB"/>
    <w:rsid w:val="00D839BE"/>
    <w:rsid w:val="00D83AC5"/>
    <w:rsid w:val="00D83B9C"/>
    <w:rsid w:val="00D843DC"/>
    <w:rsid w:val="00D84802"/>
    <w:rsid w:val="00D84874"/>
    <w:rsid w:val="00D84B6C"/>
    <w:rsid w:val="00D84BAD"/>
    <w:rsid w:val="00D84D84"/>
    <w:rsid w:val="00D85082"/>
    <w:rsid w:val="00D8516A"/>
    <w:rsid w:val="00D85535"/>
    <w:rsid w:val="00D855BB"/>
    <w:rsid w:val="00D85CE6"/>
    <w:rsid w:val="00D85D6F"/>
    <w:rsid w:val="00D86193"/>
    <w:rsid w:val="00D86438"/>
    <w:rsid w:val="00D86526"/>
    <w:rsid w:val="00D8676E"/>
    <w:rsid w:val="00D8685F"/>
    <w:rsid w:val="00D86A3F"/>
    <w:rsid w:val="00D86D4C"/>
    <w:rsid w:val="00D86EB7"/>
    <w:rsid w:val="00D8700E"/>
    <w:rsid w:val="00D87151"/>
    <w:rsid w:val="00D8748B"/>
    <w:rsid w:val="00D878CB"/>
    <w:rsid w:val="00D90057"/>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719"/>
    <w:rsid w:val="00D958F1"/>
    <w:rsid w:val="00D95A3C"/>
    <w:rsid w:val="00D95B37"/>
    <w:rsid w:val="00D95B7D"/>
    <w:rsid w:val="00D95D54"/>
    <w:rsid w:val="00D95EFB"/>
    <w:rsid w:val="00D96009"/>
    <w:rsid w:val="00D962A3"/>
    <w:rsid w:val="00D96849"/>
    <w:rsid w:val="00D96ADC"/>
    <w:rsid w:val="00D97585"/>
    <w:rsid w:val="00D97906"/>
    <w:rsid w:val="00D97AF5"/>
    <w:rsid w:val="00D97E34"/>
    <w:rsid w:val="00D97F2C"/>
    <w:rsid w:val="00DA02B1"/>
    <w:rsid w:val="00DA02BB"/>
    <w:rsid w:val="00DA03EC"/>
    <w:rsid w:val="00DA0B7C"/>
    <w:rsid w:val="00DA0EC0"/>
    <w:rsid w:val="00DA1454"/>
    <w:rsid w:val="00DA2045"/>
    <w:rsid w:val="00DA2339"/>
    <w:rsid w:val="00DA2366"/>
    <w:rsid w:val="00DA23F6"/>
    <w:rsid w:val="00DA272F"/>
    <w:rsid w:val="00DA2A0B"/>
    <w:rsid w:val="00DA2EA0"/>
    <w:rsid w:val="00DA30B1"/>
    <w:rsid w:val="00DA3343"/>
    <w:rsid w:val="00DA3417"/>
    <w:rsid w:val="00DA38EC"/>
    <w:rsid w:val="00DA3C16"/>
    <w:rsid w:val="00DA3F1F"/>
    <w:rsid w:val="00DA454E"/>
    <w:rsid w:val="00DA49CF"/>
    <w:rsid w:val="00DA4EF0"/>
    <w:rsid w:val="00DA552D"/>
    <w:rsid w:val="00DA5D55"/>
    <w:rsid w:val="00DA61A6"/>
    <w:rsid w:val="00DA62A1"/>
    <w:rsid w:val="00DA66C3"/>
    <w:rsid w:val="00DA69FC"/>
    <w:rsid w:val="00DA7B19"/>
    <w:rsid w:val="00DA7C01"/>
    <w:rsid w:val="00DB01E3"/>
    <w:rsid w:val="00DB07D4"/>
    <w:rsid w:val="00DB10AB"/>
    <w:rsid w:val="00DB1272"/>
    <w:rsid w:val="00DB1C35"/>
    <w:rsid w:val="00DB2831"/>
    <w:rsid w:val="00DB2B5C"/>
    <w:rsid w:val="00DB2BE4"/>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B7E29"/>
    <w:rsid w:val="00DC0014"/>
    <w:rsid w:val="00DC0130"/>
    <w:rsid w:val="00DC0776"/>
    <w:rsid w:val="00DC082E"/>
    <w:rsid w:val="00DC108C"/>
    <w:rsid w:val="00DC11AA"/>
    <w:rsid w:val="00DC150D"/>
    <w:rsid w:val="00DC1802"/>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5C7"/>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1FDE"/>
    <w:rsid w:val="00DD20F6"/>
    <w:rsid w:val="00DD2614"/>
    <w:rsid w:val="00DD2AE1"/>
    <w:rsid w:val="00DD3521"/>
    <w:rsid w:val="00DD3DD8"/>
    <w:rsid w:val="00DD4670"/>
    <w:rsid w:val="00DD48AC"/>
    <w:rsid w:val="00DD4BF8"/>
    <w:rsid w:val="00DD4F99"/>
    <w:rsid w:val="00DD54F4"/>
    <w:rsid w:val="00DD5628"/>
    <w:rsid w:val="00DD5AC1"/>
    <w:rsid w:val="00DD5CE1"/>
    <w:rsid w:val="00DD5D86"/>
    <w:rsid w:val="00DD5EB6"/>
    <w:rsid w:val="00DD648F"/>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5E8"/>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26A"/>
    <w:rsid w:val="00DF74ED"/>
    <w:rsid w:val="00DF758F"/>
    <w:rsid w:val="00DF7637"/>
    <w:rsid w:val="00DF7EE6"/>
    <w:rsid w:val="00E00591"/>
    <w:rsid w:val="00E00D1F"/>
    <w:rsid w:val="00E011EA"/>
    <w:rsid w:val="00E015A6"/>
    <w:rsid w:val="00E01634"/>
    <w:rsid w:val="00E01B2A"/>
    <w:rsid w:val="00E024F7"/>
    <w:rsid w:val="00E0257C"/>
    <w:rsid w:val="00E028DD"/>
    <w:rsid w:val="00E0290F"/>
    <w:rsid w:val="00E02945"/>
    <w:rsid w:val="00E02F74"/>
    <w:rsid w:val="00E0328E"/>
    <w:rsid w:val="00E03360"/>
    <w:rsid w:val="00E0361D"/>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85E"/>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50"/>
    <w:rsid w:val="00E248C6"/>
    <w:rsid w:val="00E24E72"/>
    <w:rsid w:val="00E24F4F"/>
    <w:rsid w:val="00E25AF0"/>
    <w:rsid w:val="00E260D9"/>
    <w:rsid w:val="00E261BF"/>
    <w:rsid w:val="00E2627F"/>
    <w:rsid w:val="00E26389"/>
    <w:rsid w:val="00E2662D"/>
    <w:rsid w:val="00E267DA"/>
    <w:rsid w:val="00E2688A"/>
    <w:rsid w:val="00E26B97"/>
    <w:rsid w:val="00E270C3"/>
    <w:rsid w:val="00E27117"/>
    <w:rsid w:val="00E27443"/>
    <w:rsid w:val="00E27586"/>
    <w:rsid w:val="00E27639"/>
    <w:rsid w:val="00E277E0"/>
    <w:rsid w:val="00E2789F"/>
    <w:rsid w:val="00E27940"/>
    <w:rsid w:val="00E2798C"/>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B5"/>
    <w:rsid w:val="00E353E2"/>
    <w:rsid w:val="00E358C0"/>
    <w:rsid w:val="00E35A1F"/>
    <w:rsid w:val="00E36305"/>
    <w:rsid w:val="00E36638"/>
    <w:rsid w:val="00E366BE"/>
    <w:rsid w:val="00E367D5"/>
    <w:rsid w:val="00E36979"/>
    <w:rsid w:val="00E36DFD"/>
    <w:rsid w:val="00E36FD7"/>
    <w:rsid w:val="00E37044"/>
    <w:rsid w:val="00E37083"/>
    <w:rsid w:val="00E37385"/>
    <w:rsid w:val="00E37471"/>
    <w:rsid w:val="00E3752A"/>
    <w:rsid w:val="00E375F4"/>
    <w:rsid w:val="00E3786D"/>
    <w:rsid w:val="00E378D2"/>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565"/>
    <w:rsid w:val="00E469D7"/>
    <w:rsid w:val="00E46B23"/>
    <w:rsid w:val="00E4719D"/>
    <w:rsid w:val="00E47232"/>
    <w:rsid w:val="00E472CA"/>
    <w:rsid w:val="00E473F9"/>
    <w:rsid w:val="00E500B7"/>
    <w:rsid w:val="00E5025C"/>
    <w:rsid w:val="00E50268"/>
    <w:rsid w:val="00E5033B"/>
    <w:rsid w:val="00E508BB"/>
    <w:rsid w:val="00E509A1"/>
    <w:rsid w:val="00E50FDB"/>
    <w:rsid w:val="00E51404"/>
    <w:rsid w:val="00E516D2"/>
    <w:rsid w:val="00E51BDA"/>
    <w:rsid w:val="00E51DD7"/>
    <w:rsid w:val="00E52D27"/>
    <w:rsid w:val="00E53263"/>
    <w:rsid w:val="00E532D5"/>
    <w:rsid w:val="00E53416"/>
    <w:rsid w:val="00E53728"/>
    <w:rsid w:val="00E5389D"/>
    <w:rsid w:val="00E53D9A"/>
    <w:rsid w:val="00E53EA3"/>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278"/>
    <w:rsid w:val="00E608B1"/>
    <w:rsid w:val="00E60C24"/>
    <w:rsid w:val="00E60DBA"/>
    <w:rsid w:val="00E615B2"/>
    <w:rsid w:val="00E6164A"/>
    <w:rsid w:val="00E617C0"/>
    <w:rsid w:val="00E6231C"/>
    <w:rsid w:val="00E62528"/>
    <w:rsid w:val="00E6300E"/>
    <w:rsid w:val="00E6317A"/>
    <w:rsid w:val="00E6342C"/>
    <w:rsid w:val="00E63B24"/>
    <w:rsid w:val="00E63B6A"/>
    <w:rsid w:val="00E63B74"/>
    <w:rsid w:val="00E63FA2"/>
    <w:rsid w:val="00E64023"/>
    <w:rsid w:val="00E64EEE"/>
    <w:rsid w:val="00E64F0F"/>
    <w:rsid w:val="00E6563F"/>
    <w:rsid w:val="00E656AF"/>
    <w:rsid w:val="00E65B47"/>
    <w:rsid w:val="00E65BD1"/>
    <w:rsid w:val="00E65D2F"/>
    <w:rsid w:val="00E65DB5"/>
    <w:rsid w:val="00E65E41"/>
    <w:rsid w:val="00E6662A"/>
    <w:rsid w:val="00E66637"/>
    <w:rsid w:val="00E66A2A"/>
    <w:rsid w:val="00E66D09"/>
    <w:rsid w:val="00E66D7C"/>
    <w:rsid w:val="00E66FFA"/>
    <w:rsid w:val="00E67236"/>
    <w:rsid w:val="00E672B3"/>
    <w:rsid w:val="00E67485"/>
    <w:rsid w:val="00E67631"/>
    <w:rsid w:val="00E6767A"/>
    <w:rsid w:val="00E70231"/>
    <w:rsid w:val="00E7035F"/>
    <w:rsid w:val="00E70434"/>
    <w:rsid w:val="00E7046E"/>
    <w:rsid w:val="00E704EB"/>
    <w:rsid w:val="00E70730"/>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40B"/>
    <w:rsid w:val="00E80999"/>
    <w:rsid w:val="00E80BEA"/>
    <w:rsid w:val="00E80FBA"/>
    <w:rsid w:val="00E812E2"/>
    <w:rsid w:val="00E813B2"/>
    <w:rsid w:val="00E81715"/>
    <w:rsid w:val="00E81958"/>
    <w:rsid w:val="00E81BBF"/>
    <w:rsid w:val="00E82069"/>
    <w:rsid w:val="00E8265D"/>
    <w:rsid w:val="00E82B84"/>
    <w:rsid w:val="00E82B8C"/>
    <w:rsid w:val="00E82D78"/>
    <w:rsid w:val="00E82E4A"/>
    <w:rsid w:val="00E8381B"/>
    <w:rsid w:val="00E838C7"/>
    <w:rsid w:val="00E83A13"/>
    <w:rsid w:val="00E83BDE"/>
    <w:rsid w:val="00E84263"/>
    <w:rsid w:val="00E8475F"/>
    <w:rsid w:val="00E84877"/>
    <w:rsid w:val="00E84DDA"/>
    <w:rsid w:val="00E85BCF"/>
    <w:rsid w:val="00E861D0"/>
    <w:rsid w:val="00E86A72"/>
    <w:rsid w:val="00E87535"/>
    <w:rsid w:val="00E875FF"/>
    <w:rsid w:val="00E8760D"/>
    <w:rsid w:val="00E87AD6"/>
    <w:rsid w:val="00E87C3C"/>
    <w:rsid w:val="00E87D4F"/>
    <w:rsid w:val="00E900EA"/>
    <w:rsid w:val="00E902BE"/>
    <w:rsid w:val="00E902E9"/>
    <w:rsid w:val="00E9066F"/>
    <w:rsid w:val="00E906B3"/>
    <w:rsid w:val="00E90CF4"/>
    <w:rsid w:val="00E912D4"/>
    <w:rsid w:val="00E91378"/>
    <w:rsid w:val="00E91449"/>
    <w:rsid w:val="00E91A9C"/>
    <w:rsid w:val="00E92261"/>
    <w:rsid w:val="00E92757"/>
    <w:rsid w:val="00E92CE4"/>
    <w:rsid w:val="00E931AC"/>
    <w:rsid w:val="00E937A7"/>
    <w:rsid w:val="00E937E9"/>
    <w:rsid w:val="00E93A34"/>
    <w:rsid w:val="00E93BDA"/>
    <w:rsid w:val="00E94058"/>
    <w:rsid w:val="00E94432"/>
    <w:rsid w:val="00E949CA"/>
    <w:rsid w:val="00E95186"/>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0F55"/>
    <w:rsid w:val="00EA11A3"/>
    <w:rsid w:val="00EA1222"/>
    <w:rsid w:val="00EA13B0"/>
    <w:rsid w:val="00EA1CDB"/>
    <w:rsid w:val="00EA1D2B"/>
    <w:rsid w:val="00EA202F"/>
    <w:rsid w:val="00EA2036"/>
    <w:rsid w:val="00EA28A7"/>
    <w:rsid w:val="00EA29F5"/>
    <w:rsid w:val="00EA2A0F"/>
    <w:rsid w:val="00EA31E4"/>
    <w:rsid w:val="00EA428E"/>
    <w:rsid w:val="00EA4909"/>
    <w:rsid w:val="00EA5271"/>
    <w:rsid w:val="00EA527F"/>
    <w:rsid w:val="00EA56D4"/>
    <w:rsid w:val="00EA5DE6"/>
    <w:rsid w:val="00EA6052"/>
    <w:rsid w:val="00EA62F0"/>
    <w:rsid w:val="00EA6932"/>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C2A"/>
    <w:rsid w:val="00EB1D33"/>
    <w:rsid w:val="00EB2003"/>
    <w:rsid w:val="00EB22B3"/>
    <w:rsid w:val="00EB22B8"/>
    <w:rsid w:val="00EB2374"/>
    <w:rsid w:val="00EB23C6"/>
    <w:rsid w:val="00EB29C2"/>
    <w:rsid w:val="00EB2C7C"/>
    <w:rsid w:val="00EB320D"/>
    <w:rsid w:val="00EB330A"/>
    <w:rsid w:val="00EB3809"/>
    <w:rsid w:val="00EB392C"/>
    <w:rsid w:val="00EB3F87"/>
    <w:rsid w:val="00EB4355"/>
    <w:rsid w:val="00EB4436"/>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33E"/>
    <w:rsid w:val="00EB746F"/>
    <w:rsid w:val="00EC003C"/>
    <w:rsid w:val="00EC0903"/>
    <w:rsid w:val="00EC0C29"/>
    <w:rsid w:val="00EC0CB0"/>
    <w:rsid w:val="00EC1007"/>
    <w:rsid w:val="00EC15C9"/>
    <w:rsid w:val="00EC1690"/>
    <w:rsid w:val="00EC18D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3AF"/>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54A9"/>
    <w:rsid w:val="00ED5811"/>
    <w:rsid w:val="00ED6595"/>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20C"/>
    <w:rsid w:val="00EF064C"/>
    <w:rsid w:val="00EF0745"/>
    <w:rsid w:val="00EF083E"/>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601"/>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C56"/>
    <w:rsid w:val="00F13BB3"/>
    <w:rsid w:val="00F142A1"/>
    <w:rsid w:val="00F14919"/>
    <w:rsid w:val="00F149F3"/>
    <w:rsid w:val="00F14BA4"/>
    <w:rsid w:val="00F14CB9"/>
    <w:rsid w:val="00F14E5E"/>
    <w:rsid w:val="00F14FB4"/>
    <w:rsid w:val="00F151F9"/>
    <w:rsid w:val="00F15399"/>
    <w:rsid w:val="00F15AA0"/>
    <w:rsid w:val="00F16140"/>
    <w:rsid w:val="00F1642B"/>
    <w:rsid w:val="00F165A1"/>
    <w:rsid w:val="00F1664F"/>
    <w:rsid w:val="00F1675D"/>
    <w:rsid w:val="00F16965"/>
    <w:rsid w:val="00F169A6"/>
    <w:rsid w:val="00F1709F"/>
    <w:rsid w:val="00F17496"/>
    <w:rsid w:val="00F175D1"/>
    <w:rsid w:val="00F1765B"/>
    <w:rsid w:val="00F1785E"/>
    <w:rsid w:val="00F179EE"/>
    <w:rsid w:val="00F17E47"/>
    <w:rsid w:val="00F2026A"/>
    <w:rsid w:val="00F2043D"/>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0F23"/>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2C4"/>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964"/>
    <w:rsid w:val="00F40A5D"/>
    <w:rsid w:val="00F40C76"/>
    <w:rsid w:val="00F41394"/>
    <w:rsid w:val="00F413C0"/>
    <w:rsid w:val="00F414FE"/>
    <w:rsid w:val="00F41D4E"/>
    <w:rsid w:val="00F41FB9"/>
    <w:rsid w:val="00F42F56"/>
    <w:rsid w:val="00F43B7A"/>
    <w:rsid w:val="00F43E48"/>
    <w:rsid w:val="00F43ED0"/>
    <w:rsid w:val="00F4433B"/>
    <w:rsid w:val="00F444E2"/>
    <w:rsid w:val="00F44939"/>
    <w:rsid w:val="00F45718"/>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FB"/>
    <w:rsid w:val="00F506A3"/>
    <w:rsid w:val="00F50768"/>
    <w:rsid w:val="00F50925"/>
    <w:rsid w:val="00F50F03"/>
    <w:rsid w:val="00F50FBD"/>
    <w:rsid w:val="00F5101B"/>
    <w:rsid w:val="00F510A2"/>
    <w:rsid w:val="00F511AC"/>
    <w:rsid w:val="00F51623"/>
    <w:rsid w:val="00F51D33"/>
    <w:rsid w:val="00F51F3E"/>
    <w:rsid w:val="00F520D7"/>
    <w:rsid w:val="00F52A06"/>
    <w:rsid w:val="00F52E0B"/>
    <w:rsid w:val="00F5337A"/>
    <w:rsid w:val="00F534E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58"/>
    <w:rsid w:val="00F574DF"/>
    <w:rsid w:val="00F57A68"/>
    <w:rsid w:val="00F57CDE"/>
    <w:rsid w:val="00F57D96"/>
    <w:rsid w:val="00F60543"/>
    <w:rsid w:val="00F60BBA"/>
    <w:rsid w:val="00F60BE4"/>
    <w:rsid w:val="00F60CFF"/>
    <w:rsid w:val="00F60F30"/>
    <w:rsid w:val="00F61142"/>
    <w:rsid w:val="00F61AD0"/>
    <w:rsid w:val="00F61C79"/>
    <w:rsid w:val="00F61CD0"/>
    <w:rsid w:val="00F61D3E"/>
    <w:rsid w:val="00F61E4A"/>
    <w:rsid w:val="00F61E54"/>
    <w:rsid w:val="00F61FC7"/>
    <w:rsid w:val="00F624FF"/>
    <w:rsid w:val="00F62836"/>
    <w:rsid w:val="00F62992"/>
    <w:rsid w:val="00F62BFE"/>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03B"/>
    <w:rsid w:val="00F67398"/>
    <w:rsid w:val="00F675BC"/>
    <w:rsid w:val="00F677B0"/>
    <w:rsid w:val="00F7065B"/>
    <w:rsid w:val="00F7084A"/>
    <w:rsid w:val="00F7109A"/>
    <w:rsid w:val="00F710EF"/>
    <w:rsid w:val="00F714A1"/>
    <w:rsid w:val="00F71BE1"/>
    <w:rsid w:val="00F72691"/>
    <w:rsid w:val="00F7273C"/>
    <w:rsid w:val="00F72BA4"/>
    <w:rsid w:val="00F731D9"/>
    <w:rsid w:val="00F734C7"/>
    <w:rsid w:val="00F73BD6"/>
    <w:rsid w:val="00F73C5F"/>
    <w:rsid w:val="00F741B4"/>
    <w:rsid w:val="00F7499E"/>
    <w:rsid w:val="00F74D15"/>
    <w:rsid w:val="00F7524B"/>
    <w:rsid w:val="00F7534E"/>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588"/>
    <w:rsid w:val="00F90659"/>
    <w:rsid w:val="00F908BD"/>
    <w:rsid w:val="00F90D0B"/>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1B"/>
    <w:rsid w:val="00F94FCF"/>
    <w:rsid w:val="00F95086"/>
    <w:rsid w:val="00F95106"/>
    <w:rsid w:val="00F956AD"/>
    <w:rsid w:val="00F95B8E"/>
    <w:rsid w:val="00F95D57"/>
    <w:rsid w:val="00F96100"/>
    <w:rsid w:val="00F9626F"/>
    <w:rsid w:val="00F964E4"/>
    <w:rsid w:val="00F9678F"/>
    <w:rsid w:val="00F96831"/>
    <w:rsid w:val="00F96B1C"/>
    <w:rsid w:val="00F96BFB"/>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4FFC"/>
    <w:rsid w:val="00FA529F"/>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470"/>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6BD9"/>
    <w:rsid w:val="00FB7189"/>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5E1"/>
    <w:rsid w:val="00FC5971"/>
    <w:rsid w:val="00FC5C84"/>
    <w:rsid w:val="00FC5DF0"/>
    <w:rsid w:val="00FC6167"/>
    <w:rsid w:val="00FC6610"/>
    <w:rsid w:val="00FC6B06"/>
    <w:rsid w:val="00FC6E3D"/>
    <w:rsid w:val="00FC7065"/>
    <w:rsid w:val="00FC7347"/>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4"/>
    <w:rsid w:val="00FE0DCA"/>
    <w:rsid w:val="00FE17C6"/>
    <w:rsid w:val="00FE198C"/>
    <w:rsid w:val="00FE1A78"/>
    <w:rsid w:val="00FE1BD2"/>
    <w:rsid w:val="00FE1E32"/>
    <w:rsid w:val="00FE1FBE"/>
    <w:rsid w:val="00FE234A"/>
    <w:rsid w:val="00FE235A"/>
    <w:rsid w:val="00FE2C7E"/>
    <w:rsid w:val="00FE2EF4"/>
    <w:rsid w:val="00FE2F6F"/>
    <w:rsid w:val="00FE2FCE"/>
    <w:rsid w:val="00FE387E"/>
    <w:rsid w:val="00FE3FA6"/>
    <w:rsid w:val="00FE40FB"/>
    <w:rsid w:val="00FE4454"/>
    <w:rsid w:val="00FE4DDF"/>
    <w:rsid w:val="00FE4F17"/>
    <w:rsid w:val="00FE5527"/>
    <w:rsid w:val="00FE59D0"/>
    <w:rsid w:val="00FE5B41"/>
    <w:rsid w:val="00FE5B69"/>
    <w:rsid w:val="00FE63DD"/>
    <w:rsid w:val="00FE65CB"/>
    <w:rsid w:val="00FE6B6D"/>
    <w:rsid w:val="00FE6D25"/>
    <w:rsid w:val="00FE7561"/>
    <w:rsid w:val="00FE7784"/>
    <w:rsid w:val="00FE7827"/>
    <w:rsid w:val="00FF00A2"/>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4F9"/>
    <w:rsid w:val="00FF3832"/>
    <w:rsid w:val="00FF3C88"/>
    <w:rsid w:val="00FF3E03"/>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9EC"/>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F7FB8"/>
    <w:pPr>
      <w:numPr>
        <w:numId w:val="4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F7FB8"/>
    <w:rPr>
      <w:rFonts w:ascii="Arial" w:eastAsia="MS Mincho" w:hAnsi="Arial"/>
      <w:b/>
      <w:szCs w:val="24"/>
      <w:lang w:val="en-GB" w:eastAsia="en-GB"/>
    </w:rPr>
  </w:style>
  <w:style w:type="character" w:styleId="PlaceholderText">
    <w:name w:val="Placeholder Text"/>
    <w:basedOn w:val="DefaultParagraphFont"/>
    <w:uiPriority w:val="99"/>
    <w:semiHidden/>
    <w:rsid w:val="005F1AE7"/>
    <w:rPr>
      <w:color w:val="808080"/>
    </w:rPr>
  </w:style>
  <w:style w:type="character" w:styleId="UnresolvedMention">
    <w:name w:val="Unresolved Mention"/>
    <w:basedOn w:val="DefaultParagraphFont"/>
    <w:uiPriority w:val="99"/>
    <w:semiHidden/>
    <w:unhideWhenUsed/>
    <w:rsid w:val="00BE723F"/>
    <w:rPr>
      <w:color w:val="605E5C"/>
      <w:shd w:val="clear" w:color="auto" w:fill="E1DFDD"/>
    </w:rPr>
  </w:style>
  <w:style w:type="numbering" w:customStyle="1" w:styleId="CurrentList1">
    <w:name w:val="Current List1"/>
    <w:uiPriority w:val="99"/>
    <w:rsid w:val="00280CE3"/>
    <w:pPr>
      <w:numPr>
        <w:numId w:val="74"/>
      </w:numPr>
    </w:pPr>
  </w:style>
  <w:style w:type="numbering" w:customStyle="1" w:styleId="CurrentList2">
    <w:name w:val="Current List2"/>
    <w:uiPriority w:val="99"/>
    <w:rsid w:val="00280CE3"/>
    <w:pPr>
      <w:numPr>
        <w:numId w:val="75"/>
      </w:numPr>
    </w:pPr>
  </w:style>
  <w:style w:type="numbering" w:customStyle="1" w:styleId="CurrentList3">
    <w:name w:val="Current List3"/>
    <w:uiPriority w:val="99"/>
    <w:rsid w:val="00280CE3"/>
    <w:pPr>
      <w:numPr>
        <w:numId w:val="76"/>
      </w:numPr>
    </w:pPr>
  </w:style>
  <w:style w:type="numbering" w:customStyle="1" w:styleId="CurrentList4">
    <w:name w:val="Current List4"/>
    <w:uiPriority w:val="99"/>
    <w:rsid w:val="00280CE3"/>
    <w:pPr>
      <w:numPr>
        <w:numId w:val="77"/>
      </w:numPr>
    </w:pPr>
  </w:style>
  <w:style w:type="numbering" w:customStyle="1" w:styleId="CurrentList5">
    <w:name w:val="Current List5"/>
    <w:uiPriority w:val="99"/>
    <w:rsid w:val="00372800"/>
    <w:pPr>
      <w:numPr>
        <w:numId w:val="78"/>
      </w:numPr>
    </w:pPr>
  </w:style>
  <w:style w:type="numbering" w:customStyle="1" w:styleId="CurrentList6">
    <w:name w:val="Current List6"/>
    <w:uiPriority w:val="99"/>
    <w:rsid w:val="00372800"/>
    <w:pPr>
      <w:numPr>
        <w:numId w:val="7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8417521">
      <w:bodyDiv w:val="1"/>
      <w:marLeft w:val="0"/>
      <w:marRight w:val="0"/>
      <w:marTop w:val="0"/>
      <w:marBottom w:val="0"/>
      <w:divBdr>
        <w:top w:val="none" w:sz="0" w:space="0" w:color="auto"/>
        <w:left w:val="none" w:sz="0" w:space="0" w:color="auto"/>
        <w:bottom w:val="none" w:sz="0" w:space="0" w:color="auto"/>
        <w:right w:val="none" w:sz="0" w:space="0" w:color="auto"/>
      </w:divBdr>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6089010">
      <w:bodyDiv w:val="1"/>
      <w:marLeft w:val="0"/>
      <w:marRight w:val="0"/>
      <w:marTop w:val="0"/>
      <w:marBottom w:val="0"/>
      <w:divBdr>
        <w:top w:val="none" w:sz="0" w:space="0" w:color="auto"/>
        <w:left w:val="none" w:sz="0" w:space="0" w:color="auto"/>
        <w:bottom w:val="none" w:sz="0" w:space="0" w:color="auto"/>
        <w:right w:val="none" w:sz="0" w:space="0" w:color="auto"/>
      </w:divBdr>
      <w:divsChild>
        <w:div w:id="1855412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942958">
              <w:marLeft w:val="0"/>
              <w:marRight w:val="0"/>
              <w:marTop w:val="0"/>
              <w:marBottom w:val="0"/>
              <w:divBdr>
                <w:top w:val="none" w:sz="0" w:space="0" w:color="auto"/>
                <w:left w:val="none" w:sz="0" w:space="0" w:color="auto"/>
                <w:bottom w:val="none" w:sz="0" w:space="0" w:color="auto"/>
                <w:right w:val="none" w:sz="0" w:space="0" w:color="auto"/>
              </w:divBdr>
              <w:divsChild>
                <w:div w:id="574049551">
                  <w:marLeft w:val="0"/>
                  <w:marRight w:val="0"/>
                  <w:marTop w:val="0"/>
                  <w:marBottom w:val="0"/>
                  <w:divBdr>
                    <w:top w:val="none" w:sz="0" w:space="0" w:color="auto"/>
                    <w:left w:val="none" w:sz="0" w:space="0" w:color="auto"/>
                    <w:bottom w:val="none" w:sz="0" w:space="0" w:color="auto"/>
                    <w:right w:val="none" w:sz="0" w:space="0" w:color="auto"/>
                  </w:divBdr>
                  <w:divsChild>
                    <w:div w:id="1421609151">
                      <w:marLeft w:val="0"/>
                      <w:marRight w:val="0"/>
                      <w:marTop w:val="0"/>
                      <w:marBottom w:val="0"/>
                      <w:divBdr>
                        <w:top w:val="none" w:sz="0" w:space="0" w:color="auto"/>
                        <w:left w:val="none" w:sz="0" w:space="0" w:color="auto"/>
                        <w:bottom w:val="none" w:sz="0" w:space="0" w:color="auto"/>
                        <w:right w:val="none" w:sz="0" w:space="0" w:color="auto"/>
                      </w:divBdr>
                      <w:divsChild>
                        <w:div w:id="1306466184">
                          <w:marLeft w:val="0"/>
                          <w:marRight w:val="0"/>
                          <w:marTop w:val="0"/>
                          <w:marBottom w:val="0"/>
                          <w:divBdr>
                            <w:top w:val="none" w:sz="0" w:space="0" w:color="auto"/>
                            <w:left w:val="none" w:sz="0" w:space="0" w:color="auto"/>
                            <w:bottom w:val="none" w:sz="0" w:space="0" w:color="auto"/>
                            <w:right w:val="none" w:sz="0" w:space="0" w:color="auto"/>
                          </w:divBdr>
                          <w:divsChild>
                            <w:div w:id="1522163991">
                              <w:marLeft w:val="0"/>
                              <w:marRight w:val="0"/>
                              <w:marTop w:val="0"/>
                              <w:marBottom w:val="0"/>
                              <w:divBdr>
                                <w:top w:val="none" w:sz="0" w:space="0" w:color="auto"/>
                                <w:left w:val="none" w:sz="0" w:space="0" w:color="auto"/>
                                <w:bottom w:val="none" w:sz="0" w:space="0" w:color="auto"/>
                                <w:right w:val="none" w:sz="0" w:space="0" w:color="auto"/>
                              </w:divBdr>
                              <w:divsChild>
                                <w:div w:id="394935733">
                                  <w:marLeft w:val="0"/>
                                  <w:marRight w:val="0"/>
                                  <w:marTop w:val="0"/>
                                  <w:marBottom w:val="0"/>
                                  <w:divBdr>
                                    <w:top w:val="none" w:sz="0" w:space="0" w:color="auto"/>
                                    <w:left w:val="none" w:sz="0" w:space="0" w:color="auto"/>
                                    <w:bottom w:val="none" w:sz="0" w:space="0" w:color="auto"/>
                                    <w:right w:val="none" w:sz="0" w:space="0" w:color="auto"/>
                                  </w:divBdr>
                                  <w:divsChild>
                                    <w:div w:id="1623078052">
                                      <w:marLeft w:val="0"/>
                                      <w:marRight w:val="0"/>
                                      <w:marTop w:val="0"/>
                                      <w:marBottom w:val="0"/>
                                      <w:divBdr>
                                        <w:top w:val="none" w:sz="0" w:space="0" w:color="auto"/>
                                        <w:left w:val="none" w:sz="0" w:space="0" w:color="auto"/>
                                        <w:bottom w:val="none" w:sz="0" w:space="0" w:color="auto"/>
                                        <w:right w:val="none" w:sz="0" w:space="0" w:color="auto"/>
                                      </w:divBdr>
                                      <w:divsChild>
                                        <w:div w:id="1513572356">
                                          <w:marLeft w:val="0"/>
                                          <w:marRight w:val="0"/>
                                          <w:marTop w:val="0"/>
                                          <w:marBottom w:val="0"/>
                                          <w:divBdr>
                                            <w:top w:val="none" w:sz="0" w:space="0" w:color="auto"/>
                                            <w:left w:val="none" w:sz="0" w:space="0" w:color="auto"/>
                                            <w:bottom w:val="none" w:sz="0" w:space="0" w:color="auto"/>
                                            <w:right w:val="none" w:sz="0" w:space="0" w:color="auto"/>
                                          </w:divBdr>
                                          <w:divsChild>
                                            <w:div w:id="26819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236670">
      <w:bodyDiv w:val="1"/>
      <w:marLeft w:val="0"/>
      <w:marRight w:val="0"/>
      <w:marTop w:val="0"/>
      <w:marBottom w:val="0"/>
      <w:divBdr>
        <w:top w:val="none" w:sz="0" w:space="0" w:color="auto"/>
        <w:left w:val="none" w:sz="0" w:space="0" w:color="auto"/>
        <w:bottom w:val="none" w:sz="0" w:space="0" w:color="auto"/>
        <w:right w:val="none" w:sz="0" w:space="0" w:color="auto"/>
      </w:divBdr>
      <w:divsChild>
        <w:div w:id="778136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120287">
              <w:marLeft w:val="0"/>
              <w:marRight w:val="0"/>
              <w:marTop w:val="0"/>
              <w:marBottom w:val="0"/>
              <w:divBdr>
                <w:top w:val="none" w:sz="0" w:space="0" w:color="auto"/>
                <w:left w:val="none" w:sz="0" w:space="0" w:color="auto"/>
                <w:bottom w:val="none" w:sz="0" w:space="0" w:color="auto"/>
                <w:right w:val="none" w:sz="0" w:space="0" w:color="auto"/>
              </w:divBdr>
              <w:divsChild>
                <w:div w:id="1205098470">
                  <w:marLeft w:val="0"/>
                  <w:marRight w:val="0"/>
                  <w:marTop w:val="0"/>
                  <w:marBottom w:val="0"/>
                  <w:divBdr>
                    <w:top w:val="none" w:sz="0" w:space="0" w:color="auto"/>
                    <w:left w:val="none" w:sz="0" w:space="0" w:color="auto"/>
                    <w:bottom w:val="none" w:sz="0" w:space="0" w:color="auto"/>
                    <w:right w:val="none" w:sz="0" w:space="0" w:color="auto"/>
                  </w:divBdr>
                  <w:divsChild>
                    <w:div w:id="1716852222">
                      <w:marLeft w:val="0"/>
                      <w:marRight w:val="0"/>
                      <w:marTop w:val="0"/>
                      <w:marBottom w:val="0"/>
                      <w:divBdr>
                        <w:top w:val="none" w:sz="0" w:space="0" w:color="auto"/>
                        <w:left w:val="none" w:sz="0" w:space="0" w:color="auto"/>
                        <w:bottom w:val="none" w:sz="0" w:space="0" w:color="auto"/>
                        <w:right w:val="none" w:sz="0" w:space="0" w:color="auto"/>
                      </w:divBdr>
                      <w:divsChild>
                        <w:div w:id="198011944">
                          <w:marLeft w:val="0"/>
                          <w:marRight w:val="0"/>
                          <w:marTop w:val="0"/>
                          <w:marBottom w:val="0"/>
                          <w:divBdr>
                            <w:top w:val="none" w:sz="0" w:space="0" w:color="auto"/>
                            <w:left w:val="none" w:sz="0" w:space="0" w:color="auto"/>
                            <w:bottom w:val="none" w:sz="0" w:space="0" w:color="auto"/>
                            <w:right w:val="none" w:sz="0" w:space="0" w:color="auto"/>
                          </w:divBdr>
                          <w:divsChild>
                            <w:div w:id="2107386016">
                              <w:marLeft w:val="0"/>
                              <w:marRight w:val="0"/>
                              <w:marTop w:val="0"/>
                              <w:marBottom w:val="0"/>
                              <w:divBdr>
                                <w:top w:val="none" w:sz="0" w:space="0" w:color="auto"/>
                                <w:left w:val="none" w:sz="0" w:space="0" w:color="auto"/>
                                <w:bottom w:val="none" w:sz="0" w:space="0" w:color="auto"/>
                                <w:right w:val="none" w:sz="0" w:space="0" w:color="auto"/>
                              </w:divBdr>
                              <w:divsChild>
                                <w:div w:id="1684866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7247">
                                      <w:marLeft w:val="0"/>
                                      <w:marRight w:val="0"/>
                                      <w:marTop w:val="0"/>
                                      <w:marBottom w:val="0"/>
                                      <w:divBdr>
                                        <w:top w:val="none" w:sz="0" w:space="0" w:color="auto"/>
                                        <w:left w:val="none" w:sz="0" w:space="0" w:color="auto"/>
                                        <w:bottom w:val="none" w:sz="0" w:space="0" w:color="auto"/>
                                        <w:right w:val="none" w:sz="0" w:space="0" w:color="auto"/>
                                      </w:divBdr>
                                      <w:divsChild>
                                        <w:div w:id="1710449441">
                                          <w:marLeft w:val="0"/>
                                          <w:marRight w:val="0"/>
                                          <w:marTop w:val="0"/>
                                          <w:marBottom w:val="0"/>
                                          <w:divBdr>
                                            <w:top w:val="none" w:sz="0" w:space="0" w:color="auto"/>
                                            <w:left w:val="none" w:sz="0" w:space="0" w:color="auto"/>
                                            <w:bottom w:val="none" w:sz="0" w:space="0" w:color="auto"/>
                                            <w:right w:val="none" w:sz="0" w:space="0" w:color="auto"/>
                                          </w:divBdr>
                                          <w:divsChild>
                                            <w:div w:id="16687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4386093">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305434">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259052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2646565">
      <w:bodyDiv w:val="1"/>
      <w:marLeft w:val="0"/>
      <w:marRight w:val="0"/>
      <w:marTop w:val="0"/>
      <w:marBottom w:val="0"/>
      <w:divBdr>
        <w:top w:val="none" w:sz="0" w:space="0" w:color="auto"/>
        <w:left w:val="none" w:sz="0" w:space="0" w:color="auto"/>
        <w:bottom w:val="none" w:sz="0" w:space="0" w:color="auto"/>
        <w:right w:val="none" w:sz="0" w:space="0" w:color="auto"/>
      </w:divBdr>
      <w:divsChild>
        <w:div w:id="115413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534603">
              <w:marLeft w:val="0"/>
              <w:marRight w:val="0"/>
              <w:marTop w:val="0"/>
              <w:marBottom w:val="0"/>
              <w:divBdr>
                <w:top w:val="none" w:sz="0" w:space="0" w:color="auto"/>
                <w:left w:val="none" w:sz="0" w:space="0" w:color="auto"/>
                <w:bottom w:val="none" w:sz="0" w:space="0" w:color="auto"/>
                <w:right w:val="none" w:sz="0" w:space="0" w:color="auto"/>
              </w:divBdr>
              <w:divsChild>
                <w:div w:id="1016349514">
                  <w:marLeft w:val="0"/>
                  <w:marRight w:val="0"/>
                  <w:marTop w:val="0"/>
                  <w:marBottom w:val="0"/>
                  <w:divBdr>
                    <w:top w:val="none" w:sz="0" w:space="0" w:color="auto"/>
                    <w:left w:val="none" w:sz="0" w:space="0" w:color="auto"/>
                    <w:bottom w:val="none" w:sz="0" w:space="0" w:color="auto"/>
                    <w:right w:val="none" w:sz="0" w:space="0" w:color="auto"/>
                  </w:divBdr>
                  <w:divsChild>
                    <w:div w:id="1796293511">
                      <w:marLeft w:val="0"/>
                      <w:marRight w:val="0"/>
                      <w:marTop w:val="0"/>
                      <w:marBottom w:val="0"/>
                      <w:divBdr>
                        <w:top w:val="none" w:sz="0" w:space="0" w:color="auto"/>
                        <w:left w:val="none" w:sz="0" w:space="0" w:color="auto"/>
                        <w:bottom w:val="none" w:sz="0" w:space="0" w:color="auto"/>
                        <w:right w:val="none" w:sz="0" w:space="0" w:color="auto"/>
                      </w:divBdr>
                      <w:divsChild>
                        <w:div w:id="404882258">
                          <w:marLeft w:val="0"/>
                          <w:marRight w:val="0"/>
                          <w:marTop w:val="0"/>
                          <w:marBottom w:val="0"/>
                          <w:divBdr>
                            <w:top w:val="none" w:sz="0" w:space="0" w:color="auto"/>
                            <w:left w:val="none" w:sz="0" w:space="0" w:color="auto"/>
                            <w:bottom w:val="none" w:sz="0" w:space="0" w:color="auto"/>
                            <w:right w:val="none" w:sz="0" w:space="0" w:color="auto"/>
                          </w:divBdr>
                          <w:divsChild>
                            <w:div w:id="130490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167031">
                                  <w:marLeft w:val="0"/>
                                  <w:marRight w:val="0"/>
                                  <w:marTop w:val="0"/>
                                  <w:marBottom w:val="0"/>
                                  <w:divBdr>
                                    <w:top w:val="none" w:sz="0" w:space="0" w:color="auto"/>
                                    <w:left w:val="none" w:sz="0" w:space="0" w:color="auto"/>
                                    <w:bottom w:val="none" w:sz="0" w:space="0" w:color="auto"/>
                                    <w:right w:val="none" w:sz="0" w:space="0" w:color="auto"/>
                                  </w:divBdr>
                                  <w:divsChild>
                                    <w:div w:id="1154375817">
                                      <w:marLeft w:val="0"/>
                                      <w:marRight w:val="0"/>
                                      <w:marTop w:val="0"/>
                                      <w:marBottom w:val="0"/>
                                      <w:divBdr>
                                        <w:top w:val="none" w:sz="0" w:space="0" w:color="auto"/>
                                        <w:left w:val="none" w:sz="0" w:space="0" w:color="auto"/>
                                        <w:bottom w:val="none" w:sz="0" w:space="0" w:color="auto"/>
                                        <w:right w:val="none" w:sz="0" w:space="0" w:color="auto"/>
                                      </w:divBdr>
                                      <w:divsChild>
                                        <w:div w:id="893929662">
                                          <w:marLeft w:val="0"/>
                                          <w:marRight w:val="0"/>
                                          <w:marTop w:val="0"/>
                                          <w:marBottom w:val="0"/>
                                          <w:divBdr>
                                            <w:top w:val="none" w:sz="0" w:space="0" w:color="auto"/>
                                            <w:left w:val="none" w:sz="0" w:space="0" w:color="auto"/>
                                            <w:bottom w:val="none" w:sz="0" w:space="0" w:color="auto"/>
                                            <w:right w:val="none" w:sz="0" w:space="0" w:color="auto"/>
                                          </w:divBdr>
                                          <w:divsChild>
                                            <w:div w:id="1973636810">
                                              <w:marLeft w:val="0"/>
                                              <w:marRight w:val="0"/>
                                              <w:marTop w:val="0"/>
                                              <w:marBottom w:val="0"/>
                                              <w:divBdr>
                                                <w:top w:val="none" w:sz="0" w:space="0" w:color="auto"/>
                                                <w:left w:val="none" w:sz="0" w:space="0" w:color="auto"/>
                                                <w:bottom w:val="none" w:sz="0" w:space="0" w:color="auto"/>
                                                <w:right w:val="none" w:sz="0" w:space="0" w:color="auto"/>
                                              </w:divBdr>
                                              <w:divsChild>
                                                <w:div w:id="780031272">
                                                  <w:marLeft w:val="0"/>
                                                  <w:marRight w:val="0"/>
                                                  <w:marTop w:val="0"/>
                                                  <w:marBottom w:val="0"/>
                                                  <w:divBdr>
                                                    <w:top w:val="none" w:sz="0" w:space="0" w:color="auto"/>
                                                    <w:left w:val="none" w:sz="0" w:space="0" w:color="auto"/>
                                                    <w:bottom w:val="none" w:sz="0" w:space="0" w:color="auto"/>
                                                    <w:right w:val="none" w:sz="0" w:space="0" w:color="auto"/>
                                                  </w:divBdr>
                                                  <w:divsChild>
                                                    <w:div w:id="1076784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244907">
                                                          <w:marLeft w:val="0"/>
                                                          <w:marRight w:val="0"/>
                                                          <w:marTop w:val="0"/>
                                                          <w:marBottom w:val="0"/>
                                                          <w:divBdr>
                                                            <w:top w:val="none" w:sz="0" w:space="0" w:color="auto"/>
                                                            <w:left w:val="none" w:sz="0" w:space="0" w:color="auto"/>
                                                            <w:bottom w:val="none" w:sz="0" w:space="0" w:color="auto"/>
                                                            <w:right w:val="none" w:sz="0" w:space="0" w:color="auto"/>
                                                          </w:divBdr>
                                                          <w:divsChild>
                                                            <w:div w:id="1057626406">
                                                              <w:marLeft w:val="0"/>
                                                              <w:marRight w:val="0"/>
                                                              <w:marTop w:val="0"/>
                                                              <w:marBottom w:val="0"/>
                                                              <w:divBdr>
                                                                <w:top w:val="none" w:sz="0" w:space="0" w:color="auto"/>
                                                                <w:left w:val="none" w:sz="0" w:space="0" w:color="auto"/>
                                                                <w:bottom w:val="none" w:sz="0" w:space="0" w:color="auto"/>
                                                                <w:right w:val="none" w:sz="0" w:space="0" w:color="auto"/>
                                                              </w:divBdr>
                                                              <w:divsChild>
                                                                <w:div w:id="1229153639">
                                                                  <w:marLeft w:val="0"/>
                                                                  <w:marRight w:val="0"/>
                                                                  <w:marTop w:val="0"/>
                                                                  <w:marBottom w:val="0"/>
                                                                  <w:divBdr>
                                                                    <w:top w:val="none" w:sz="0" w:space="0" w:color="auto"/>
                                                                    <w:left w:val="none" w:sz="0" w:space="0" w:color="auto"/>
                                                                    <w:bottom w:val="none" w:sz="0" w:space="0" w:color="auto"/>
                                                                    <w:right w:val="none" w:sz="0" w:space="0" w:color="auto"/>
                                                                  </w:divBdr>
                                                                  <w:divsChild>
                                                                    <w:div w:id="1259362432">
                                                                      <w:marLeft w:val="0"/>
                                                                      <w:marRight w:val="0"/>
                                                                      <w:marTop w:val="0"/>
                                                                      <w:marBottom w:val="0"/>
                                                                      <w:divBdr>
                                                                        <w:top w:val="none" w:sz="0" w:space="0" w:color="auto"/>
                                                                        <w:left w:val="none" w:sz="0" w:space="0" w:color="auto"/>
                                                                        <w:bottom w:val="none" w:sz="0" w:space="0" w:color="auto"/>
                                                                        <w:right w:val="none" w:sz="0" w:space="0" w:color="auto"/>
                                                                      </w:divBdr>
                                                                      <w:divsChild>
                                                                        <w:div w:id="1820460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9598344">
                                                                              <w:marLeft w:val="0"/>
                                                                              <w:marRight w:val="0"/>
                                                                              <w:marTop w:val="0"/>
                                                                              <w:marBottom w:val="0"/>
                                                                              <w:divBdr>
                                                                                <w:top w:val="none" w:sz="0" w:space="0" w:color="auto"/>
                                                                                <w:left w:val="none" w:sz="0" w:space="0" w:color="auto"/>
                                                                                <w:bottom w:val="none" w:sz="0" w:space="0" w:color="auto"/>
                                                                                <w:right w:val="none" w:sz="0" w:space="0" w:color="auto"/>
                                                                              </w:divBdr>
                                                                              <w:divsChild>
                                                                                <w:div w:id="260455800">
                                                                                  <w:marLeft w:val="0"/>
                                                                                  <w:marRight w:val="0"/>
                                                                                  <w:marTop w:val="0"/>
                                                                                  <w:marBottom w:val="0"/>
                                                                                  <w:divBdr>
                                                                                    <w:top w:val="none" w:sz="0" w:space="0" w:color="auto"/>
                                                                                    <w:left w:val="none" w:sz="0" w:space="0" w:color="auto"/>
                                                                                    <w:bottom w:val="none" w:sz="0" w:space="0" w:color="auto"/>
                                                                                    <w:right w:val="none" w:sz="0" w:space="0" w:color="auto"/>
                                                                                  </w:divBdr>
                                                                                  <w:divsChild>
                                                                                    <w:div w:id="911039401">
                                                                                      <w:marLeft w:val="0"/>
                                                                                      <w:marRight w:val="0"/>
                                                                                      <w:marTop w:val="0"/>
                                                                                      <w:marBottom w:val="0"/>
                                                                                      <w:divBdr>
                                                                                        <w:top w:val="none" w:sz="0" w:space="0" w:color="auto"/>
                                                                                        <w:left w:val="none" w:sz="0" w:space="0" w:color="auto"/>
                                                                                        <w:bottom w:val="none" w:sz="0" w:space="0" w:color="auto"/>
                                                                                        <w:right w:val="none" w:sz="0" w:space="0" w:color="auto"/>
                                                                                      </w:divBdr>
                                                                                      <w:divsChild>
                                                                                        <w:div w:id="1785730838">
                                                                                          <w:marLeft w:val="0"/>
                                                                                          <w:marRight w:val="0"/>
                                                                                          <w:marTop w:val="0"/>
                                                                                          <w:marBottom w:val="0"/>
                                                                                          <w:divBdr>
                                                                                            <w:top w:val="none" w:sz="0" w:space="0" w:color="auto"/>
                                                                                            <w:left w:val="none" w:sz="0" w:space="0" w:color="auto"/>
                                                                                            <w:bottom w:val="none" w:sz="0" w:space="0" w:color="auto"/>
                                                                                            <w:right w:val="none" w:sz="0" w:space="0" w:color="auto"/>
                                                                                          </w:divBdr>
                                                                                          <w:divsChild>
                                                                                            <w:div w:id="10723185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5177350">
                                                                                                  <w:marLeft w:val="0"/>
                                                                                                  <w:marRight w:val="0"/>
                                                                                                  <w:marTop w:val="0"/>
                                                                                                  <w:marBottom w:val="0"/>
                                                                                                  <w:divBdr>
                                                                                                    <w:top w:val="none" w:sz="0" w:space="0" w:color="auto"/>
                                                                                                    <w:left w:val="none" w:sz="0" w:space="0" w:color="auto"/>
                                                                                                    <w:bottom w:val="none" w:sz="0" w:space="0" w:color="auto"/>
                                                                                                    <w:right w:val="none" w:sz="0" w:space="0" w:color="auto"/>
                                                                                                  </w:divBdr>
                                                                                                  <w:divsChild>
                                                                                                    <w:div w:id="708645741">
                                                                                                      <w:marLeft w:val="0"/>
                                                                                                      <w:marRight w:val="0"/>
                                                                                                      <w:marTop w:val="0"/>
                                                                                                      <w:marBottom w:val="0"/>
                                                                                                      <w:divBdr>
                                                                                                        <w:top w:val="none" w:sz="0" w:space="0" w:color="auto"/>
                                                                                                        <w:left w:val="none" w:sz="0" w:space="0" w:color="auto"/>
                                                                                                        <w:bottom w:val="none" w:sz="0" w:space="0" w:color="auto"/>
                                                                                                        <w:right w:val="none" w:sz="0" w:space="0" w:color="auto"/>
                                                                                                      </w:divBdr>
                                                                                                      <w:divsChild>
                                                                                                        <w:div w:id="2081824641">
                                                                                                          <w:marLeft w:val="0"/>
                                                                                                          <w:marRight w:val="0"/>
                                                                                                          <w:marTop w:val="0"/>
                                                                                                          <w:marBottom w:val="0"/>
                                                                                                          <w:divBdr>
                                                                                                            <w:top w:val="none" w:sz="0" w:space="0" w:color="auto"/>
                                                                                                            <w:left w:val="none" w:sz="0" w:space="0" w:color="auto"/>
                                                                                                            <w:bottom w:val="none" w:sz="0" w:space="0" w:color="auto"/>
                                                                                                            <w:right w:val="none" w:sz="0" w:space="0" w:color="auto"/>
                                                                                                          </w:divBdr>
                                                                                                          <w:divsChild>
                                                                                                            <w:div w:id="1259560196">
                                                                                                              <w:marLeft w:val="0"/>
                                                                                                              <w:marRight w:val="0"/>
                                                                                                              <w:marTop w:val="0"/>
                                                                                                              <w:marBottom w:val="0"/>
                                                                                                              <w:divBdr>
                                                                                                                <w:top w:val="none" w:sz="0" w:space="0" w:color="auto"/>
                                                                                                                <w:left w:val="none" w:sz="0" w:space="0" w:color="auto"/>
                                                                                                                <w:bottom w:val="none" w:sz="0" w:space="0" w:color="auto"/>
                                                                                                                <w:right w:val="none" w:sz="0" w:space="0" w:color="auto"/>
                                                                                                              </w:divBdr>
                                                                                                              <w:divsChild>
                                                                                                                <w:div w:id="10772856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78966">
                                                                                                                      <w:marLeft w:val="0"/>
                                                                                                                      <w:marRight w:val="0"/>
                                                                                                                      <w:marTop w:val="0"/>
                                                                                                                      <w:marBottom w:val="0"/>
                                                                                                                      <w:divBdr>
                                                                                                                        <w:top w:val="none" w:sz="0" w:space="0" w:color="auto"/>
                                                                                                                        <w:left w:val="none" w:sz="0" w:space="0" w:color="auto"/>
                                                                                                                        <w:bottom w:val="none" w:sz="0" w:space="0" w:color="auto"/>
                                                                                                                        <w:right w:val="none" w:sz="0" w:space="0" w:color="auto"/>
                                                                                                                      </w:divBdr>
                                                                                                                      <w:divsChild>
                                                                                                                        <w:div w:id="1222133264">
                                                                                                                          <w:marLeft w:val="0"/>
                                                                                                                          <w:marRight w:val="0"/>
                                                                                                                          <w:marTop w:val="0"/>
                                                                                                                          <w:marBottom w:val="0"/>
                                                                                                                          <w:divBdr>
                                                                                                                            <w:top w:val="none" w:sz="0" w:space="0" w:color="auto"/>
                                                                                                                            <w:left w:val="none" w:sz="0" w:space="0" w:color="auto"/>
                                                                                                                            <w:bottom w:val="none" w:sz="0" w:space="0" w:color="auto"/>
                                                                                                                            <w:right w:val="none" w:sz="0" w:space="0" w:color="auto"/>
                                                                                                                          </w:divBdr>
                                                                                                                          <w:divsChild>
                                                                                                                            <w:div w:id="248581616">
                                                                                                                              <w:marLeft w:val="0"/>
                                                                                                                              <w:marRight w:val="0"/>
                                                                                                                              <w:marTop w:val="0"/>
                                                                                                                              <w:marBottom w:val="0"/>
                                                                                                                              <w:divBdr>
                                                                                                                                <w:top w:val="none" w:sz="0" w:space="0" w:color="auto"/>
                                                                                                                                <w:left w:val="none" w:sz="0" w:space="0" w:color="auto"/>
                                                                                                                                <w:bottom w:val="none" w:sz="0" w:space="0" w:color="auto"/>
                                                                                                                                <w:right w:val="none" w:sz="0" w:space="0" w:color="auto"/>
                                                                                                                              </w:divBdr>
                                                                                                                              <w:divsChild>
                                                                                                                                <w:div w:id="1228802332">
                                                                                                                                  <w:marLeft w:val="0"/>
                                                                                                                                  <w:marRight w:val="0"/>
                                                                                                                                  <w:marTop w:val="0"/>
                                                                                                                                  <w:marBottom w:val="0"/>
                                                                                                                                  <w:divBdr>
                                                                                                                                    <w:top w:val="none" w:sz="0" w:space="0" w:color="auto"/>
                                                                                                                                    <w:left w:val="none" w:sz="0" w:space="0" w:color="auto"/>
                                                                                                                                    <w:bottom w:val="none" w:sz="0" w:space="0" w:color="auto"/>
                                                                                                                                    <w:right w:val="none" w:sz="0" w:space="0" w:color="auto"/>
                                                                                                                                  </w:divBdr>
                                                                                                                                  <w:divsChild>
                                                                                                                                    <w:div w:id="20610553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0169988">
                                                                                                                                          <w:marLeft w:val="0"/>
                                                                                                                                          <w:marRight w:val="0"/>
                                                                                                                                          <w:marTop w:val="0"/>
                                                                                                                                          <w:marBottom w:val="0"/>
                                                                                                                                          <w:divBdr>
                                                                                                                                            <w:top w:val="none" w:sz="0" w:space="0" w:color="auto"/>
                                                                                                                                            <w:left w:val="none" w:sz="0" w:space="0" w:color="auto"/>
                                                                                                                                            <w:bottom w:val="none" w:sz="0" w:space="0" w:color="auto"/>
                                                                                                                                            <w:right w:val="none" w:sz="0" w:space="0" w:color="auto"/>
                                                                                                                                          </w:divBdr>
                                                                                                                                          <w:divsChild>
                                                                                                                                            <w:div w:id="446512958">
                                                                                                                                              <w:marLeft w:val="0"/>
                                                                                                                                              <w:marRight w:val="0"/>
                                                                                                                                              <w:marTop w:val="0"/>
                                                                                                                                              <w:marBottom w:val="0"/>
                                                                                                                                              <w:divBdr>
                                                                                                                                                <w:top w:val="none" w:sz="0" w:space="0" w:color="auto"/>
                                                                                                                                                <w:left w:val="none" w:sz="0" w:space="0" w:color="auto"/>
                                                                                                                                                <w:bottom w:val="none" w:sz="0" w:space="0" w:color="auto"/>
                                                                                                                                                <w:right w:val="none" w:sz="0" w:space="0" w:color="auto"/>
                                                                                                                                              </w:divBdr>
                                                                                                                                              <w:divsChild>
                                                                                                                                                <w:div w:id="1516531096">
                                                                                                                                                  <w:marLeft w:val="0"/>
                                                                                                                                                  <w:marRight w:val="0"/>
                                                                                                                                                  <w:marTop w:val="0"/>
                                                                                                                                                  <w:marBottom w:val="0"/>
                                                                                                                                                  <w:divBdr>
                                                                                                                                                    <w:top w:val="none" w:sz="0" w:space="0" w:color="auto"/>
                                                                                                                                                    <w:left w:val="none" w:sz="0" w:space="0" w:color="auto"/>
                                                                                                                                                    <w:bottom w:val="none" w:sz="0" w:space="0" w:color="auto"/>
                                                                                                                                                    <w:right w:val="none" w:sz="0" w:space="0" w:color="auto"/>
                                                                                                                                                  </w:divBdr>
                                                                                                                                                  <w:divsChild>
                                                                                                                                                    <w:div w:id="1850674496">
                                                                                                                                                      <w:marLeft w:val="0"/>
                                                                                                                                                      <w:marRight w:val="0"/>
                                                                                                                                                      <w:marTop w:val="0"/>
                                                                                                                                                      <w:marBottom w:val="0"/>
                                                                                                                                                      <w:divBdr>
                                                                                                                                                        <w:top w:val="none" w:sz="0" w:space="0" w:color="auto"/>
                                                                                                                                                        <w:left w:val="none" w:sz="0" w:space="0" w:color="auto"/>
                                                                                                                                                        <w:bottom w:val="none" w:sz="0" w:space="0" w:color="auto"/>
                                                                                                                                                        <w:right w:val="none" w:sz="0" w:space="0" w:color="auto"/>
                                                                                                                                                      </w:divBdr>
                                                                                                                                                      <w:divsChild>
                                                                                                                                                        <w:div w:id="494884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6517101">
                                                                                                                                                              <w:marLeft w:val="0"/>
                                                                                                                                                              <w:marRight w:val="0"/>
                                                                                                                                                              <w:marTop w:val="0"/>
                                                                                                                                                              <w:marBottom w:val="0"/>
                                                                                                                                                              <w:divBdr>
                                                                                                                                                                <w:top w:val="none" w:sz="0" w:space="0" w:color="auto"/>
                                                                                                                                                                <w:left w:val="none" w:sz="0" w:space="0" w:color="auto"/>
                                                                                                                                                                <w:bottom w:val="none" w:sz="0" w:space="0" w:color="auto"/>
                                                                                                                                                                <w:right w:val="none" w:sz="0" w:space="0" w:color="auto"/>
                                                                                                                                                              </w:divBdr>
                                                                                                                                                              <w:divsChild>
                                                                                                                                                                <w:div w:id="2130127264">
                                                                                                                                                                  <w:marLeft w:val="0"/>
                                                                                                                                                                  <w:marRight w:val="0"/>
                                                                                                                                                                  <w:marTop w:val="0"/>
                                                                                                                                                                  <w:marBottom w:val="0"/>
                                                                                                                                                                  <w:divBdr>
                                                                                                                                                                    <w:top w:val="none" w:sz="0" w:space="0" w:color="auto"/>
                                                                                                                                                                    <w:left w:val="none" w:sz="0" w:space="0" w:color="auto"/>
                                                                                                                                                                    <w:bottom w:val="none" w:sz="0" w:space="0" w:color="auto"/>
                                                                                                                                                                    <w:right w:val="none" w:sz="0" w:space="0" w:color="auto"/>
                                                                                                                                                                  </w:divBdr>
                                                                                                                                                                  <w:divsChild>
                                                                                                                                                                    <w:div w:id="1534224444">
                                                                                                                                                                      <w:marLeft w:val="0"/>
                                                                                                                                                                      <w:marRight w:val="0"/>
                                                                                                                                                                      <w:marTop w:val="0"/>
                                                                                                                                                                      <w:marBottom w:val="0"/>
                                                                                                                                                                      <w:divBdr>
                                                                                                                                                                        <w:top w:val="none" w:sz="0" w:space="0" w:color="auto"/>
                                                                                                                                                                        <w:left w:val="none" w:sz="0" w:space="0" w:color="auto"/>
                                                                                                                                                                        <w:bottom w:val="none" w:sz="0" w:space="0" w:color="auto"/>
                                                                                                                                                                        <w:right w:val="none" w:sz="0" w:space="0" w:color="auto"/>
                                                                                                                                                                      </w:divBdr>
                                                                                                                                                                      <w:divsChild>
                                                                                                                                                                        <w:div w:id="1645694440">
                                                                                                                                                                          <w:marLeft w:val="0"/>
                                                                                                                                                                          <w:marRight w:val="0"/>
                                                                                                                                                                          <w:marTop w:val="0"/>
                                                                                                                                                                          <w:marBottom w:val="0"/>
                                                                                                                                                                          <w:divBdr>
                                                                                                                                                                            <w:top w:val="none" w:sz="0" w:space="0" w:color="auto"/>
                                                                                                                                                                            <w:left w:val="none" w:sz="0" w:space="0" w:color="auto"/>
                                                                                                                                                                            <w:bottom w:val="none" w:sz="0" w:space="0" w:color="auto"/>
                                                                                                                                                                            <w:right w:val="none" w:sz="0" w:space="0" w:color="auto"/>
                                                                                                                                                                          </w:divBdr>
                                                                                                                                                                          <w:divsChild>
                                                                                                                                                                            <w:div w:id="669647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2951850">
                                                                                                                                                                                  <w:marLeft w:val="0"/>
                                                                                                                                                                                  <w:marRight w:val="0"/>
                                                                                                                                                                                  <w:marTop w:val="0"/>
                                                                                                                                                                                  <w:marBottom w:val="0"/>
                                                                                                                                                                                  <w:divBdr>
                                                                                                                                                                                    <w:top w:val="none" w:sz="0" w:space="0" w:color="auto"/>
                                                                                                                                                                                    <w:left w:val="none" w:sz="0" w:space="0" w:color="auto"/>
                                                                                                                                                                                    <w:bottom w:val="none" w:sz="0" w:space="0" w:color="auto"/>
                                                                                                                                                                                    <w:right w:val="none" w:sz="0" w:space="0" w:color="auto"/>
                                                                                                                                                                                  </w:divBdr>
                                                                                                                                                                                  <w:divsChild>
                                                                                                                                                                                    <w:div w:id="2065132779">
                                                                                                                                                                                      <w:marLeft w:val="0"/>
                                                                                                                                                                                      <w:marRight w:val="0"/>
                                                                                                                                                                                      <w:marTop w:val="0"/>
                                                                                                                                                                                      <w:marBottom w:val="0"/>
                                                                                                                                                                                      <w:divBdr>
                                                                                                                                                                                        <w:top w:val="none" w:sz="0" w:space="0" w:color="auto"/>
                                                                                                                                                                                        <w:left w:val="none" w:sz="0" w:space="0" w:color="auto"/>
                                                                                                                                                                                        <w:bottom w:val="none" w:sz="0" w:space="0" w:color="auto"/>
                                                                                                                                                                                        <w:right w:val="none" w:sz="0" w:space="0" w:color="auto"/>
                                                                                                                                                                                      </w:divBdr>
                                                                                                                                                                                      <w:divsChild>
                                                                                                                                                                                        <w:div w:id="1244990521">
                                                                                                                                                                                          <w:marLeft w:val="0"/>
                                                                                                                                                                                          <w:marRight w:val="0"/>
                                                                                                                                                                                          <w:marTop w:val="0"/>
                                                                                                                                                                                          <w:marBottom w:val="0"/>
                                                                                                                                                                                          <w:divBdr>
                                                                                                                                                                                            <w:top w:val="none" w:sz="0" w:space="0" w:color="auto"/>
                                                                                                                                                                                            <w:left w:val="none" w:sz="0" w:space="0" w:color="auto"/>
                                                                                                                                                                                            <w:bottom w:val="none" w:sz="0" w:space="0" w:color="auto"/>
                                                                                                                                                                                            <w:right w:val="none" w:sz="0" w:space="0" w:color="auto"/>
                                                                                                                                                                                          </w:divBdr>
                                                                                                                                                                                          <w:divsChild>
                                                                                                                                                                                            <w:div w:id="548568738">
                                                                                                                                                                                              <w:marLeft w:val="0"/>
                                                                                                                                                                                              <w:marRight w:val="0"/>
                                                                                                                                                                                              <w:marTop w:val="0"/>
                                                                                                                                                                                              <w:marBottom w:val="0"/>
                                                                                                                                                                                              <w:divBdr>
                                                                                                                                                                                                <w:top w:val="none" w:sz="0" w:space="0" w:color="auto"/>
                                                                                                                                                                                                <w:left w:val="none" w:sz="0" w:space="0" w:color="auto"/>
                                                                                                                                                                                                <w:bottom w:val="none" w:sz="0" w:space="0" w:color="auto"/>
                                                                                                                                                                                                <w:right w:val="none" w:sz="0" w:space="0" w:color="auto"/>
                                                                                                                                                                                              </w:divBdr>
                                                                                                                                                                                              <w:divsChild>
                                                                                                                                                                                                <w:div w:id="5590989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411283">
                                                                                                                                                                                                      <w:marLeft w:val="0"/>
                                                                                                                                                                                                      <w:marRight w:val="0"/>
                                                                                                                                                                                                      <w:marTop w:val="0"/>
                                                                                                                                                                                                      <w:marBottom w:val="0"/>
                                                                                                                                                                                                      <w:divBdr>
                                                                                                                                                                                                        <w:top w:val="none" w:sz="0" w:space="0" w:color="auto"/>
                                                                                                                                                                                                        <w:left w:val="none" w:sz="0" w:space="0" w:color="auto"/>
                                                                                                                                                                                                        <w:bottom w:val="none" w:sz="0" w:space="0" w:color="auto"/>
                                                                                                                                                                                                        <w:right w:val="none" w:sz="0" w:space="0" w:color="auto"/>
                                                                                                                                                                                                      </w:divBdr>
                                                                                                                                                                                                      <w:divsChild>
                                                                                                                                                                                                        <w:div w:id="1268853805">
                                                                                                                                                                                                          <w:marLeft w:val="0"/>
                                                                                                                                                                                                          <w:marRight w:val="0"/>
                                                                                                                                                                                                          <w:marTop w:val="0"/>
                                                                                                                                                                                                          <w:marBottom w:val="0"/>
                                                                                                                                                                                                          <w:divBdr>
                                                                                                                                                                                                            <w:top w:val="none" w:sz="0" w:space="0" w:color="auto"/>
                                                                                                                                                                                                            <w:left w:val="none" w:sz="0" w:space="0" w:color="auto"/>
                                                                                                                                                                                                            <w:bottom w:val="none" w:sz="0" w:space="0" w:color="auto"/>
                                                                                                                                                                                                            <w:right w:val="none" w:sz="0" w:space="0" w:color="auto"/>
                                                                                                                                                                                                          </w:divBdr>
                                                                                                                                                                                                          <w:divsChild>
                                                                                                                                                                                                            <w:div w:id="979698824">
                                                                                                                                                                                                              <w:marLeft w:val="0"/>
                                                                                                                                                                                                              <w:marRight w:val="0"/>
                                                                                                                                                                                                              <w:marTop w:val="0"/>
                                                                                                                                                                                                              <w:marBottom w:val="0"/>
                                                                                                                                                                                                              <w:divBdr>
                                                                                                                                                                                                                <w:top w:val="none" w:sz="0" w:space="0" w:color="auto"/>
                                                                                                                                                                                                                <w:left w:val="none" w:sz="0" w:space="0" w:color="auto"/>
                                                                                                                                                                                                                <w:bottom w:val="none" w:sz="0" w:space="0" w:color="auto"/>
                                                                                                                                                                                                                <w:right w:val="none" w:sz="0" w:space="0" w:color="auto"/>
                                                                                                                                                                                                              </w:divBdr>
                                                                                                                                                                                                              <w:divsChild>
                                                                                                                                                                                                                <w:div w:id="1280451081">
                                                                                                                                                                                                                  <w:marLeft w:val="0"/>
                                                                                                                                                                                                                  <w:marRight w:val="0"/>
                                                                                                                                                                                                                  <w:marTop w:val="0"/>
                                                                                                                                                                                                                  <w:marBottom w:val="0"/>
                                                                                                                                                                                                                  <w:divBdr>
                                                                                                                                                                                                                    <w:top w:val="none" w:sz="0" w:space="0" w:color="auto"/>
                                                                                                                                                                                                                    <w:left w:val="none" w:sz="0" w:space="0" w:color="auto"/>
                                                                                                                                                                                                                    <w:bottom w:val="none" w:sz="0" w:space="0" w:color="auto"/>
                                                                                                                                                                                                                    <w:right w:val="none" w:sz="0" w:space="0" w:color="auto"/>
                                                                                                                                                                                                                  </w:divBdr>
                                                                                                                                                                                                                  <w:divsChild>
                                                                                                                                                                                                                    <w:div w:id="1495799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4926075">
                                                                                                                                                                                                                          <w:marLeft w:val="0"/>
                                                                                                                                                                                                                          <w:marRight w:val="0"/>
                                                                                                                                                                                                                          <w:marTop w:val="0"/>
                                                                                                                                                                                                                          <w:marBottom w:val="0"/>
                                                                                                                                                                                                                          <w:divBdr>
                                                                                                                                                                                                                            <w:top w:val="none" w:sz="0" w:space="0" w:color="auto"/>
                                                                                                                                                                                                                            <w:left w:val="none" w:sz="0" w:space="0" w:color="auto"/>
                                                                                                                                                                                                                            <w:bottom w:val="none" w:sz="0" w:space="0" w:color="auto"/>
                                                                                                                                                                                                                            <w:right w:val="none" w:sz="0" w:space="0" w:color="auto"/>
                                                                                                                                                                                                                          </w:divBdr>
                                                                                                                                                                                                                          <w:divsChild>
                                                                                                                                                                                                                            <w:div w:id="159204076">
                                                                                                                                                                                                                              <w:marLeft w:val="0"/>
                                                                                                                                                                                                                              <w:marRight w:val="0"/>
                                                                                                                                                                                                                              <w:marTop w:val="0"/>
                                                                                                                                                                                                                              <w:marBottom w:val="0"/>
                                                                                                                                                                                                                              <w:divBdr>
                                                                                                                                                                                                                                <w:top w:val="none" w:sz="0" w:space="0" w:color="auto"/>
                                                                                                                                                                                                                                <w:left w:val="none" w:sz="0" w:space="0" w:color="auto"/>
                                                                                                                                                                                                                                <w:bottom w:val="none" w:sz="0" w:space="0" w:color="auto"/>
                                                                                                                                                                                                                                <w:right w:val="none" w:sz="0" w:space="0" w:color="auto"/>
                                                                                                                                                                                                                              </w:divBdr>
                                                                                                                                                                                                                              <w:divsChild>
                                                                                                                                                                                                                                <w:div w:id="2015062224">
                                                                                                                                                                                                                                  <w:marLeft w:val="0"/>
                                                                                                                                                                                                                                  <w:marRight w:val="0"/>
                                                                                                                                                                                                                                  <w:marTop w:val="0"/>
                                                                                                                                                                                                                                  <w:marBottom w:val="0"/>
                                                                                                                                                                                                                                  <w:divBdr>
                                                                                                                                                                                                                                    <w:top w:val="none" w:sz="0" w:space="0" w:color="auto"/>
                                                                                                                                                                                                                                    <w:left w:val="none" w:sz="0" w:space="0" w:color="auto"/>
                                                                                                                                                                                                                                    <w:bottom w:val="none" w:sz="0" w:space="0" w:color="auto"/>
                                                                                                                                                                                                                                    <w:right w:val="none" w:sz="0" w:space="0" w:color="auto"/>
                                                                                                                                                                                                                                  </w:divBdr>
                                                                                                                                                                                                                                  <w:divsChild>
                                                                                                                                                                                                                                    <w:div w:id="1804424141">
                                                                                                                                                                                                                                      <w:marLeft w:val="0"/>
                                                                                                                                                                                                                                      <w:marRight w:val="0"/>
                                                                                                                                                                                                                                      <w:marTop w:val="0"/>
                                                                                                                                                                                                                                      <w:marBottom w:val="0"/>
                                                                                                                                                                                                                                      <w:divBdr>
                                                                                                                                                                                                                                        <w:top w:val="none" w:sz="0" w:space="0" w:color="auto"/>
                                                                                                                                                                                                                                        <w:left w:val="none" w:sz="0" w:space="0" w:color="auto"/>
                                                                                                                                                                                                                                        <w:bottom w:val="none" w:sz="0" w:space="0" w:color="auto"/>
                                                                                                                                                                                                                                        <w:right w:val="none" w:sz="0" w:space="0" w:color="auto"/>
                                                                                                                                                                                                                                      </w:divBdr>
                                                                                                                                                                                                                                      <w:divsChild>
                                                                                                                                                                                                                                        <w:div w:id="8450515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5417292">
                                                                                                                                                                                                                                              <w:marLeft w:val="0"/>
                                                                                                                                                                                                                                              <w:marRight w:val="0"/>
                                                                                                                                                                                                                                              <w:marTop w:val="0"/>
                                                                                                                                                                                                                                              <w:marBottom w:val="0"/>
                                                                                                                                                                                                                                              <w:divBdr>
                                                                                                                                                                                                                                                <w:top w:val="none" w:sz="0" w:space="0" w:color="auto"/>
                                                                                                                                                                                                                                                <w:left w:val="none" w:sz="0" w:space="0" w:color="auto"/>
                                                                                                                                                                                                                                                <w:bottom w:val="none" w:sz="0" w:space="0" w:color="auto"/>
                                                                                                                                                                                                                                                <w:right w:val="none" w:sz="0" w:space="0" w:color="auto"/>
                                                                                                                                                                                                                                              </w:divBdr>
                                                                                                                                                                                                                                              <w:divsChild>
                                                                                                                                                                                                                                                <w:div w:id="2040202430">
                                                                                                                                                                                                                                                  <w:marLeft w:val="0"/>
                                                                                                                                                                                                                                                  <w:marRight w:val="0"/>
                                                                                                                                                                                                                                                  <w:marTop w:val="0"/>
                                                                                                                                                                                                                                                  <w:marBottom w:val="0"/>
                                                                                                                                                                                                                                                  <w:divBdr>
                                                                                                                                                                                                                                                    <w:top w:val="none" w:sz="0" w:space="0" w:color="auto"/>
                                                                                                                                                                                                                                                    <w:left w:val="none" w:sz="0" w:space="0" w:color="auto"/>
                                                                                                                                                                                                                                                    <w:bottom w:val="none" w:sz="0" w:space="0" w:color="auto"/>
                                                                                                                                                                                                                                                    <w:right w:val="none" w:sz="0" w:space="0" w:color="auto"/>
                                                                                                                                                                                                                                                  </w:divBdr>
                                                                                                                                                                                                                                                  <w:divsChild>
                                                                                                                                                                                                                                                    <w:div w:id="118301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3904399">
      <w:bodyDiv w:val="1"/>
      <w:marLeft w:val="0"/>
      <w:marRight w:val="0"/>
      <w:marTop w:val="0"/>
      <w:marBottom w:val="0"/>
      <w:divBdr>
        <w:top w:val="none" w:sz="0" w:space="0" w:color="auto"/>
        <w:left w:val="none" w:sz="0" w:space="0" w:color="auto"/>
        <w:bottom w:val="none" w:sz="0" w:space="0" w:color="auto"/>
        <w:right w:val="none" w:sz="0" w:space="0" w:color="auto"/>
      </w:divBdr>
      <w:divsChild>
        <w:div w:id="410469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7928991">
              <w:marLeft w:val="0"/>
              <w:marRight w:val="0"/>
              <w:marTop w:val="0"/>
              <w:marBottom w:val="0"/>
              <w:divBdr>
                <w:top w:val="none" w:sz="0" w:space="0" w:color="auto"/>
                <w:left w:val="none" w:sz="0" w:space="0" w:color="auto"/>
                <w:bottom w:val="none" w:sz="0" w:space="0" w:color="auto"/>
                <w:right w:val="none" w:sz="0" w:space="0" w:color="auto"/>
              </w:divBdr>
              <w:divsChild>
                <w:div w:id="1299920100">
                  <w:marLeft w:val="0"/>
                  <w:marRight w:val="0"/>
                  <w:marTop w:val="0"/>
                  <w:marBottom w:val="0"/>
                  <w:divBdr>
                    <w:top w:val="none" w:sz="0" w:space="0" w:color="auto"/>
                    <w:left w:val="none" w:sz="0" w:space="0" w:color="auto"/>
                    <w:bottom w:val="none" w:sz="0" w:space="0" w:color="auto"/>
                    <w:right w:val="none" w:sz="0" w:space="0" w:color="auto"/>
                  </w:divBdr>
                  <w:divsChild>
                    <w:div w:id="334841876">
                      <w:marLeft w:val="0"/>
                      <w:marRight w:val="0"/>
                      <w:marTop w:val="0"/>
                      <w:marBottom w:val="0"/>
                      <w:divBdr>
                        <w:top w:val="none" w:sz="0" w:space="0" w:color="auto"/>
                        <w:left w:val="none" w:sz="0" w:space="0" w:color="auto"/>
                        <w:bottom w:val="none" w:sz="0" w:space="0" w:color="auto"/>
                        <w:right w:val="none" w:sz="0" w:space="0" w:color="auto"/>
                      </w:divBdr>
                      <w:divsChild>
                        <w:div w:id="19939046">
                          <w:marLeft w:val="0"/>
                          <w:marRight w:val="0"/>
                          <w:marTop w:val="0"/>
                          <w:marBottom w:val="0"/>
                          <w:divBdr>
                            <w:top w:val="none" w:sz="0" w:space="0" w:color="auto"/>
                            <w:left w:val="none" w:sz="0" w:space="0" w:color="auto"/>
                            <w:bottom w:val="none" w:sz="0" w:space="0" w:color="auto"/>
                            <w:right w:val="none" w:sz="0" w:space="0" w:color="auto"/>
                          </w:divBdr>
                          <w:divsChild>
                            <w:div w:id="1365443527">
                              <w:marLeft w:val="0"/>
                              <w:marRight w:val="0"/>
                              <w:marTop w:val="0"/>
                              <w:marBottom w:val="0"/>
                              <w:divBdr>
                                <w:top w:val="none" w:sz="0" w:space="0" w:color="auto"/>
                                <w:left w:val="none" w:sz="0" w:space="0" w:color="auto"/>
                                <w:bottom w:val="none" w:sz="0" w:space="0" w:color="auto"/>
                                <w:right w:val="none" w:sz="0" w:space="0" w:color="auto"/>
                              </w:divBdr>
                              <w:divsChild>
                                <w:div w:id="540702914">
                                  <w:marLeft w:val="0"/>
                                  <w:marRight w:val="0"/>
                                  <w:marTop w:val="0"/>
                                  <w:marBottom w:val="0"/>
                                  <w:divBdr>
                                    <w:top w:val="none" w:sz="0" w:space="0" w:color="auto"/>
                                    <w:left w:val="none" w:sz="0" w:space="0" w:color="auto"/>
                                    <w:bottom w:val="none" w:sz="0" w:space="0" w:color="auto"/>
                                    <w:right w:val="none" w:sz="0" w:space="0" w:color="auto"/>
                                  </w:divBdr>
                                  <w:divsChild>
                                    <w:div w:id="660232589">
                                      <w:marLeft w:val="0"/>
                                      <w:marRight w:val="0"/>
                                      <w:marTop w:val="0"/>
                                      <w:marBottom w:val="0"/>
                                      <w:divBdr>
                                        <w:top w:val="none" w:sz="0" w:space="0" w:color="auto"/>
                                        <w:left w:val="none" w:sz="0" w:space="0" w:color="auto"/>
                                        <w:bottom w:val="none" w:sz="0" w:space="0" w:color="auto"/>
                                        <w:right w:val="none" w:sz="0" w:space="0" w:color="auto"/>
                                      </w:divBdr>
                                      <w:divsChild>
                                        <w:div w:id="234168553">
                                          <w:marLeft w:val="0"/>
                                          <w:marRight w:val="0"/>
                                          <w:marTop w:val="0"/>
                                          <w:marBottom w:val="0"/>
                                          <w:divBdr>
                                            <w:top w:val="none" w:sz="0" w:space="0" w:color="auto"/>
                                            <w:left w:val="none" w:sz="0" w:space="0" w:color="auto"/>
                                            <w:bottom w:val="none" w:sz="0" w:space="0" w:color="auto"/>
                                            <w:right w:val="none" w:sz="0" w:space="0" w:color="auto"/>
                                          </w:divBdr>
                                          <w:divsChild>
                                            <w:div w:id="19000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522502">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2493735">
      <w:bodyDiv w:val="1"/>
      <w:marLeft w:val="0"/>
      <w:marRight w:val="0"/>
      <w:marTop w:val="0"/>
      <w:marBottom w:val="0"/>
      <w:divBdr>
        <w:top w:val="none" w:sz="0" w:space="0" w:color="auto"/>
        <w:left w:val="none" w:sz="0" w:space="0" w:color="auto"/>
        <w:bottom w:val="none" w:sz="0" w:space="0" w:color="auto"/>
        <w:right w:val="none" w:sz="0" w:space="0" w:color="auto"/>
      </w:divBdr>
      <w:divsChild>
        <w:div w:id="11474301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505513">
              <w:marLeft w:val="0"/>
              <w:marRight w:val="0"/>
              <w:marTop w:val="0"/>
              <w:marBottom w:val="0"/>
              <w:divBdr>
                <w:top w:val="none" w:sz="0" w:space="0" w:color="auto"/>
                <w:left w:val="none" w:sz="0" w:space="0" w:color="auto"/>
                <w:bottom w:val="none" w:sz="0" w:space="0" w:color="auto"/>
                <w:right w:val="none" w:sz="0" w:space="0" w:color="auto"/>
              </w:divBdr>
              <w:divsChild>
                <w:div w:id="1039738716">
                  <w:marLeft w:val="0"/>
                  <w:marRight w:val="0"/>
                  <w:marTop w:val="0"/>
                  <w:marBottom w:val="0"/>
                  <w:divBdr>
                    <w:top w:val="none" w:sz="0" w:space="0" w:color="auto"/>
                    <w:left w:val="none" w:sz="0" w:space="0" w:color="auto"/>
                    <w:bottom w:val="none" w:sz="0" w:space="0" w:color="auto"/>
                    <w:right w:val="none" w:sz="0" w:space="0" w:color="auto"/>
                  </w:divBdr>
                  <w:divsChild>
                    <w:div w:id="1992521668">
                      <w:marLeft w:val="0"/>
                      <w:marRight w:val="0"/>
                      <w:marTop w:val="0"/>
                      <w:marBottom w:val="0"/>
                      <w:divBdr>
                        <w:top w:val="none" w:sz="0" w:space="0" w:color="auto"/>
                        <w:left w:val="none" w:sz="0" w:space="0" w:color="auto"/>
                        <w:bottom w:val="none" w:sz="0" w:space="0" w:color="auto"/>
                        <w:right w:val="none" w:sz="0" w:space="0" w:color="auto"/>
                      </w:divBdr>
                      <w:divsChild>
                        <w:div w:id="2058699093">
                          <w:marLeft w:val="0"/>
                          <w:marRight w:val="0"/>
                          <w:marTop w:val="0"/>
                          <w:marBottom w:val="0"/>
                          <w:divBdr>
                            <w:top w:val="none" w:sz="0" w:space="0" w:color="auto"/>
                            <w:left w:val="none" w:sz="0" w:space="0" w:color="auto"/>
                            <w:bottom w:val="none" w:sz="0" w:space="0" w:color="auto"/>
                            <w:right w:val="none" w:sz="0" w:space="0" w:color="auto"/>
                          </w:divBdr>
                          <w:divsChild>
                            <w:div w:id="2127460674">
                              <w:marLeft w:val="0"/>
                              <w:marRight w:val="0"/>
                              <w:marTop w:val="0"/>
                              <w:marBottom w:val="0"/>
                              <w:divBdr>
                                <w:top w:val="none" w:sz="0" w:space="0" w:color="auto"/>
                                <w:left w:val="none" w:sz="0" w:space="0" w:color="auto"/>
                                <w:bottom w:val="none" w:sz="0" w:space="0" w:color="auto"/>
                                <w:right w:val="none" w:sz="0" w:space="0" w:color="auto"/>
                              </w:divBdr>
                              <w:divsChild>
                                <w:div w:id="89693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222266">
                                      <w:marLeft w:val="0"/>
                                      <w:marRight w:val="0"/>
                                      <w:marTop w:val="0"/>
                                      <w:marBottom w:val="0"/>
                                      <w:divBdr>
                                        <w:top w:val="none" w:sz="0" w:space="0" w:color="auto"/>
                                        <w:left w:val="none" w:sz="0" w:space="0" w:color="auto"/>
                                        <w:bottom w:val="none" w:sz="0" w:space="0" w:color="auto"/>
                                        <w:right w:val="none" w:sz="0" w:space="0" w:color="auto"/>
                                      </w:divBdr>
                                      <w:divsChild>
                                        <w:div w:id="1904556446">
                                          <w:marLeft w:val="0"/>
                                          <w:marRight w:val="0"/>
                                          <w:marTop w:val="0"/>
                                          <w:marBottom w:val="0"/>
                                          <w:divBdr>
                                            <w:top w:val="none" w:sz="0" w:space="0" w:color="auto"/>
                                            <w:left w:val="none" w:sz="0" w:space="0" w:color="auto"/>
                                            <w:bottom w:val="none" w:sz="0" w:space="0" w:color="auto"/>
                                            <w:right w:val="none" w:sz="0" w:space="0" w:color="auto"/>
                                          </w:divBdr>
                                          <w:divsChild>
                                            <w:div w:id="205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455121">
      <w:bodyDiv w:val="1"/>
      <w:marLeft w:val="0"/>
      <w:marRight w:val="0"/>
      <w:marTop w:val="0"/>
      <w:marBottom w:val="0"/>
      <w:divBdr>
        <w:top w:val="none" w:sz="0" w:space="0" w:color="auto"/>
        <w:left w:val="none" w:sz="0" w:space="0" w:color="auto"/>
        <w:bottom w:val="none" w:sz="0" w:space="0" w:color="auto"/>
        <w:right w:val="none" w:sz="0" w:space="0" w:color="auto"/>
      </w:divBdr>
      <w:divsChild>
        <w:div w:id="805899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953182">
              <w:marLeft w:val="0"/>
              <w:marRight w:val="0"/>
              <w:marTop w:val="0"/>
              <w:marBottom w:val="0"/>
              <w:divBdr>
                <w:top w:val="none" w:sz="0" w:space="0" w:color="auto"/>
                <w:left w:val="none" w:sz="0" w:space="0" w:color="auto"/>
                <w:bottom w:val="none" w:sz="0" w:space="0" w:color="auto"/>
                <w:right w:val="none" w:sz="0" w:space="0" w:color="auto"/>
              </w:divBdr>
              <w:divsChild>
                <w:div w:id="341517323">
                  <w:marLeft w:val="0"/>
                  <w:marRight w:val="0"/>
                  <w:marTop w:val="0"/>
                  <w:marBottom w:val="0"/>
                  <w:divBdr>
                    <w:top w:val="none" w:sz="0" w:space="0" w:color="auto"/>
                    <w:left w:val="none" w:sz="0" w:space="0" w:color="auto"/>
                    <w:bottom w:val="none" w:sz="0" w:space="0" w:color="auto"/>
                    <w:right w:val="none" w:sz="0" w:space="0" w:color="auto"/>
                  </w:divBdr>
                  <w:divsChild>
                    <w:div w:id="304941104">
                      <w:marLeft w:val="0"/>
                      <w:marRight w:val="0"/>
                      <w:marTop w:val="0"/>
                      <w:marBottom w:val="0"/>
                      <w:divBdr>
                        <w:top w:val="none" w:sz="0" w:space="0" w:color="auto"/>
                        <w:left w:val="none" w:sz="0" w:space="0" w:color="auto"/>
                        <w:bottom w:val="none" w:sz="0" w:space="0" w:color="auto"/>
                        <w:right w:val="none" w:sz="0" w:space="0" w:color="auto"/>
                      </w:divBdr>
                      <w:divsChild>
                        <w:div w:id="1040974785">
                          <w:marLeft w:val="0"/>
                          <w:marRight w:val="0"/>
                          <w:marTop w:val="0"/>
                          <w:marBottom w:val="0"/>
                          <w:divBdr>
                            <w:top w:val="none" w:sz="0" w:space="0" w:color="auto"/>
                            <w:left w:val="none" w:sz="0" w:space="0" w:color="auto"/>
                            <w:bottom w:val="none" w:sz="0" w:space="0" w:color="auto"/>
                            <w:right w:val="none" w:sz="0" w:space="0" w:color="auto"/>
                          </w:divBdr>
                          <w:divsChild>
                            <w:div w:id="1070273956">
                              <w:marLeft w:val="0"/>
                              <w:marRight w:val="0"/>
                              <w:marTop w:val="0"/>
                              <w:marBottom w:val="0"/>
                              <w:divBdr>
                                <w:top w:val="none" w:sz="0" w:space="0" w:color="auto"/>
                                <w:left w:val="none" w:sz="0" w:space="0" w:color="auto"/>
                                <w:bottom w:val="none" w:sz="0" w:space="0" w:color="auto"/>
                                <w:right w:val="none" w:sz="0" w:space="0" w:color="auto"/>
                              </w:divBdr>
                              <w:divsChild>
                                <w:div w:id="1925870732">
                                  <w:marLeft w:val="0"/>
                                  <w:marRight w:val="0"/>
                                  <w:marTop w:val="0"/>
                                  <w:marBottom w:val="0"/>
                                  <w:divBdr>
                                    <w:top w:val="none" w:sz="0" w:space="0" w:color="auto"/>
                                    <w:left w:val="none" w:sz="0" w:space="0" w:color="auto"/>
                                    <w:bottom w:val="none" w:sz="0" w:space="0" w:color="auto"/>
                                    <w:right w:val="none" w:sz="0" w:space="0" w:color="auto"/>
                                  </w:divBdr>
                                  <w:divsChild>
                                    <w:div w:id="517621164">
                                      <w:marLeft w:val="0"/>
                                      <w:marRight w:val="0"/>
                                      <w:marTop w:val="0"/>
                                      <w:marBottom w:val="0"/>
                                      <w:divBdr>
                                        <w:top w:val="none" w:sz="0" w:space="0" w:color="auto"/>
                                        <w:left w:val="none" w:sz="0" w:space="0" w:color="auto"/>
                                        <w:bottom w:val="none" w:sz="0" w:space="0" w:color="auto"/>
                                        <w:right w:val="none" w:sz="0" w:space="0" w:color="auto"/>
                                      </w:divBdr>
                                      <w:divsChild>
                                        <w:div w:id="1489201814">
                                          <w:marLeft w:val="0"/>
                                          <w:marRight w:val="0"/>
                                          <w:marTop w:val="0"/>
                                          <w:marBottom w:val="0"/>
                                          <w:divBdr>
                                            <w:top w:val="none" w:sz="0" w:space="0" w:color="auto"/>
                                            <w:left w:val="none" w:sz="0" w:space="0" w:color="auto"/>
                                            <w:bottom w:val="none" w:sz="0" w:space="0" w:color="auto"/>
                                            <w:right w:val="none" w:sz="0" w:space="0" w:color="auto"/>
                                          </w:divBdr>
                                          <w:divsChild>
                                            <w:div w:id="1429160947">
                                              <w:marLeft w:val="0"/>
                                              <w:marRight w:val="0"/>
                                              <w:marTop w:val="0"/>
                                              <w:marBottom w:val="0"/>
                                              <w:divBdr>
                                                <w:top w:val="none" w:sz="0" w:space="0" w:color="auto"/>
                                                <w:left w:val="none" w:sz="0" w:space="0" w:color="auto"/>
                                                <w:bottom w:val="none" w:sz="0" w:space="0" w:color="auto"/>
                                                <w:right w:val="none" w:sz="0" w:space="0" w:color="auto"/>
                                              </w:divBdr>
                                              <w:divsChild>
                                                <w:div w:id="91627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RAN2\Docs\R2-2308286.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idu.com/link?url=OSUFsZ3sIwXdHD-44_SYkvymMUd8_nFFAbW4sUqJMd9dmplcQVRKtYaDprZxpmoGw3bTSCGkUmrY_FWcFq072cUehHVfDYIzP0PEqCLIgQ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65284\Documents\3GPP\tsg_ran\WG2_RL2\RAN2\Docs\R2-2308286.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aidu.com/link?url=OSUFsZ3sIwXdHD-44_SYkvymMUd8_nFFAbW4sUqJMd9dmplcQVRKtYaDprZxpmoGw3bTSCGkUmrY_FWcFq072cUehHVfDYIzP0PEqCLIgQK" TargetMode="External"/><Relationship Id="rId4" Type="http://schemas.openxmlformats.org/officeDocument/2006/relationships/settings" Target="settings.xml"/><Relationship Id="rId9" Type="http://schemas.openxmlformats.org/officeDocument/2006/relationships/hyperlink" Target="http://www.baidu.com/link?url=OSUFsZ3sIwXdHD-44_SYkvymMUd8_nFFAbW4sUqJMd9dmplcQVRKtYaDprZxpmoGw3bTSCGkUmrY_FWcFq072cUehHVfDYIzP0PEqCLIgQ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8</Pages>
  <Words>2901</Words>
  <Characters>16539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19402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734</cp:revision>
  <cp:lastPrinted>2017-03-22T08:13:00Z</cp:lastPrinted>
  <dcterms:created xsi:type="dcterms:W3CDTF">2022-10-31T17:45:00Z</dcterms:created>
  <dcterms:modified xsi:type="dcterms:W3CDTF">2023-09-28T02:21:00Z</dcterms:modified>
  <cp:category/>
</cp:coreProperties>
</file>